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B2DA" w14:textId="77777777" w:rsidR="007D21D6" w:rsidRPr="00EE6B68" w:rsidRDefault="007D21D6" w:rsidP="00AE02A6">
      <w:pPr>
        <w:jc w:val="center"/>
        <w:rPr>
          <w:rFonts w:ascii="Simplon Norm Light" w:hAnsi="Simplon Norm Light"/>
          <w:b/>
          <w:color w:val="FF0000"/>
          <w:sz w:val="22"/>
          <w:szCs w:val="22"/>
        </w:rPr>
      </w:pPr>
    </w:p>
    <w:p w14:paraId="41DF2EA9" w14:textId="77777777" w:rsidR="007B4E36" w:rsidRDefault="00AE02A6" w:rsidP="717C3033">
      <w:pPr>
        <w:spacing w:after="200" w:line="276" w:lineRule="auto"/>
        <w:jc w:val="center"/>
        <w:rPr>
          <w:rFonts w:ascii="Simplon Norm Light" w:eastAsiaTheme="minorEastAsia" w:hAnsi="Simplon Norm Light" w:cstheme="minorBidi"/>
          <w:b/>
          <w:bCs/>
          <w:sz w:val="28"/>
          <w:szCs w:val="28"/>
          <w:lang w:bidi="ar-SA"/>
        </w:rPr>
      </w:pPr>
      <w:r w:rsidRPr="717C3033">
        <w:rPr>
          <w:rFonts w:ascii="Simplon Norm Light" w:eastAsiaTheme="minorEastAsia" w:hAnsi="Simplon Norm Light" w:cstheme="minorBidi"/>
          <w:b/>
          <w:bCs/>
          <w:sz w:val="28"/>
          <w:szCs w:val="28"/>
          <w:lang w:bidi="ar-SA"/>
        </w:rPr>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14:paraId="2A0DDE97" w14:textId="77777777" w:rsidR="00AE02A6" w:rsidRDefault="00AE02A6" w:rsidP="717C3033">
      <w:pPr>
        <w:spacing w:after="200" w:line="276" w:lineRule="auto"/>
        <w:jc w:val="center"/>
        <w:rPr>
          <w:rFonts w:ascii="Simplon Norm Light" w:eastAsiaTheme="minorEastAsia" w:hAnsi="Simplon Norm Light" w:cstheme="minorBidi"/>
          <w:b/>
          <w:bCs/>
          <w:sz w:val="28"/>
          <w:szCs w:val="28"/>
          <w:lang w:bidi="ar-SA"/>
        </w:rPr>
      </w:pPr>
      <w:r w:rsidRPr="717C3033">
        <w:rPr>
          <w:rFonts w:ascii="Simplon Norm Light" w:eastAsiaTheme="minorEastAsia" w:hAnsi="Simplon Norm Light" w:cstheme="minorBidi"/>
          <w:b/>
          <w:bCs/>
          <w:sz w:val="28"/>
          <w:szCs w:val="28"/>
          <w:lang w:bidi="ar-SA"/>
        </w:rPr>
        <w:t xml:space="preserve"> Vicky Maloney, CEO </w:t>
      </w:r>
    </w:p>
    <w:p w14:paraId="71210E7C" w14:textId="77777777" w:rsidR="00FF0789" w:rsidRDefault="00FF0789" w:rsidP="00FF0789">
      <w:pPr>
        <w:jc w:val="center"/>
        <w:rPr>
          <w:rFonts w:ascii="Simplon Norm Bold" w:hAnsi="Simplon Norm Bold" w:cs="Tahoma"/>
          <w:noProof/>
          <w:sz w:val="24"/>
          <w:szCs w:val="24"/>
        </w:rPr>
      </w:pPr>
      <w:r w:rsidRPr="00D22320">
        <w:rPr>
          <w:rFonts w:ascii="Simplon Norm Bold" w:hAnsi="Simplon Norm Bold" w:cs="Tahoma"/>
          <w:noProof/>
          <w:sz w:val="24"/>
          <w:szCs w:val="24"/>
        </w:rPr>
        <w:t>Role Outline</w:t>
      </w:r>
    </w:p>
    <w:p w14:paraId="1C359DC4" w14:textId="77777777" w:rsidR="00FF0789" w:rsidRPr="00D22320" w:rsidRDefault="00FF0789" w:rsidP="00FF0789">
      <w:pPr>
        <w:jc w:val="center"/>
        <w:rPr>
          <w:rFonts w:ascii="Simplon Norm Bold" w:hAnsi="Simplon Norm Bold" w:cs="Tahoma"/>
          <w:noProof/>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6954"/>
      </w:tblGrid>
      <w:tr w:rsidR="00625B77" w:rsidRPr="00A92BB7" w14:paraId="135C416F" w14:textId="77777777" w:rsidTr="00EE365E">
        <w:trPr>
          <w:trHeight w:val="572"/>
        </w:trPr>
        <w:tc>
          <w:tcPr>
            <w:tcW w:w="2397" w:type="dxa"/>
            <w:tcMar>
              <w:top w:w="57" w:type="dxa"/>
              <w:bottom w:w="57" w:type="dxa"/>
            </w:tcMar>
          </w:tcPr>
          <w:p w14:paraId="44A227ED" w14:textId="77777777" w:rsidR="00625B77" w:rsidRPr="00245E3F" w:rsidRDefault="00625B77" w:rsidP="00FA7865">
            <w:pPr>
              <w:rPr>
                <w:rFonts w:ascii="Simplon Norm Bold" w:hAnsi="Simplon Norm Bold" w:cs="Tahoma"/>
                <w:b/>
                <w:sz w:val="24"/>
              </w:rPr>
            </w:pPr>
            <w:r w:rsidRPr="00245E3F">
              <w:rPr>
                <w:rFonts w:ascii="Simplon Norm Bold" w:hAnsi="Simplon Norm Bold" w:cs="Tahoma"/>
                <w:b/>
                <w:sz w:val="24"/>
              </w:rPr>
              <w:t>Role Name</w:t>
            </w:r>
          </w:p>
        </w:tc>
        <w:tc>
          <w:tcPr>
            <w:tcW w:w="6954" w:type="dxa"/>
            <w:tcMar>
              <w:top w:w="57" w:type="dxa"/>
              <w:bottom w:w="57" w:type="dxa"/>
            </w:tcMar>
          </w:tcPr>
          <w:p w14:paraId="5BFCF668" w14:textId="0E9B2677" w:rsidR="00092A80" w:rsidRPr="00EE365E" w:rsidRDefault="00092A80" w:rsidP="00EE365E">
            <w:pPr>
              <w:rPr>
                <w:rFonts w:ascii="Simplon Norm Light" w:hAnsi="Simplon Norm Light"/>
                <w:sz w:val="24"/>
                <w:szCs w:val="24"/>
                <w:lang w:val="en-US" w:bidi="en-US"/>
              </w:rPr>
            </w:pPr>
            <w:bookmarkStart w:id="0" w:name="_Hlk19628606"/>
            <w:r w:rsidRPr="00EE365E">
              <w:rPr>
                <w:rFonts w:ascii="Simplon Norm Light" w:hAnsi="Simplon Norm Light"/>
                <w:sz w:val="24"/>
                <w:szCs w:val="24"/>
                <w:lang w:val="en-US" w:bidi="en-US"/>
              </w:rPr>
              <w:t>Counsellor with focus on loss and bereavement</w:t>
            </w:r>
          </w:p>
          <w:p w14:paraId="3EF68BC1" w14:textId="36F5C532" w:rsidR="00625B77" w:rsidRPr="00EE365E" w:rsidRDefault="00092A80" w:rsidP="00EE365E">
            <w:pPr>
              <w:spacing w:line="276" w:lineRule="auto"/>
              <w:rPr>
                <w:rFonts w:ascii="Simplon Norm Bold" w:hAnsi="Simplon Norm Bold"/>
                <w:sz w:val="22"/>
                <w:szCs w:val="22"/>
                <w:lang w:val="en-US" w:bidi="en-US"/>
              </w:rPr>
            </w:pPr>
            <w:r w:rsidRPr="00EE365E">
              <w:rPr>
                <w:rFonts w:ascii="Simplon Norm Light" w:hAnsi="Simplon Norm Light"/>
                <w:sz w:val="24"/>
                <w:szCs w:val="24"/>
                <w:lang w:val="en-US" w:bidi="en-US"/>
              </w:rPr>
              <w:t>(fixed-term 12- months maternity cover)</w:t>
            </w:r>
            <w:bookmarkEnd w:id="0"/>
          </w:p>
        </w:tc>
      </w:tr>
      <w:tr w:rsidR="00625B77" w:rsidRPr="00A92BB7" w14:paraId="573E5579" w14:textId="77777777" w:rsidTr="00EE365E">
        <w:tc>
          <w:tcPr>
            <w:tcW w:w="239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546FC64" w14:textId="77777777" w:rsidR="00625B77" w:rsidRPr="00245E3F" w:rsidRDefault="00625B77" w:rsidP="00FA7865">
            <w:pPr>
              <w:rPr>
                <w:rFonts w:ascii="Simplon Norm Bold" w:hAnsi="Simplon Norm Bold" w:cs="Tahoma"/>
                <w:b/>
                <w:sz w:val="24"/>
              </w:rPr>
            </w:pPr>
            <w:r w:rsidRPr="00245E3F">
              <w:rPr>
                <w:rFonts w:ascii="Simplon Norm Bold" w:hAnsi="Simplon Norm Bold" w:cs="Tahoma"/>
                <w:b/>
                <w:sz w:val="24"/>
              </w:rPr>
              <w:t>Key Focus/Role Purpose</w:t>
            </w:r>
          </w:p>
        </w:tc>
        <w:tc>
          <w:tcPr>
            <w:tcW w:w="6954" w:type="dxa"/>
            <w:tcBorders>
              <w:top w:val="single" w:sz="4" w:space="0" w:color="auto"/>
              <w:left w:val="single" w:sz="4" w:space="0" w:color="auto"/>
              <w:bottom w:val="single" w:sz="4" w:space="0" w:color="auto"/>
              <w:right w:val="single" w:sz="4" w:space="0" w:color="auto"/>
            </w:tcBorders>
            <w:tcMar>
              <w:top w:w="57" w:type="dxa"/>
              <w:bottom w:w="57" w:type="dxa"/>
            </w:tcMar>
          </w:tcPr>
          <w:p w14:paraId="41BB10BE" w14:textId="77777777" w:rsidR="00537E90" w:rsidRPr="00EE365E" w:rsidRDefault="00537E90" w:rsidP="00EE365E">
            <w:pPr>
              <w:rPr>
                <w:rFonts w:ascii="Simplon Norm Light" w:hAnsi="Simplon Norm Light"/>
                <w:sz w:val="22"/>
                <w:szCs w:val="22"/>
                <w:lang w:val="en-US" w:bidi="en-US"/>
              </w:rPr>
            </w:pPr>
            <w:r w:rsidRPr="00EE365E">
              <w:rPr>
                <w:rFonts w:ascii="Simplon Norm Light" w:hAnsi="Simplon Norm Light"/>
                <w:sz w:val="22"/>
                <w:szCs w:val="22"/>
                <w:lang w:val="en-US" w:bidi="en-US"/>
              </w:rPr>
              <w:t>This is an exciting opportunity for an experienced counsellor to join our team in supporting children and young people in the Bury area.</w:t>
            </w:r>
          </w:p>
          <w:p w14:paraId="0105D162" w14:textId="40344F28" w:rsidR="00625B77" w:rsidRPr="00EE365E" w:rsidRDefault="00537E90" w:rsidP="00EE365E">
            <w:pPr>
              <w:rPr>
                <w:rFonts w:ascii="Simplon Norm Light" w:hAnsi="Simplon Norm Light"/>
                <w:sz w:val="22"/>
                <w:szCs w:val="22"/>
                <w:lang w:val="en-US" w:bidi="en-US"/>
              </w:rPr>
            </w:pPr>
            <w:r w:rsidRPr="00EE365E">
              <w:rPr>
                <w:rFonts w:ascii="Simplon Norm Light" w:hAnsi="Simplon Norm Light"/>
                <w:sz w:val="22"/>
                <w:szCs w:val="22"/>
                <w:lang w:val="en-US" w:bidi="en-US"/>
              </w:rPr>
              <w:t xml:space="preserve">Our well-established bereavement and loss service </w:t>
            </w:r>
            <w:proofErr w:type="gramStart"/>
            <w:r w:rsidRPr="00EE365E">
              <w:rPr>
                <w:rFonts w:ascii="Simplon Norm Light" w:hAnsi="Simplon Norm Light"/>
                <w:sz w:val="22"/>
                <w:szCs w:val="22"/>
                <w:lang w:val="en-US" w:bidi="en-US"/>
              </w:rPr>
              <w:t>provides</w:t>
            </w:r>
            <w:proofErr w:type="gramEnd"/>
            <w:r w:rsidRPr="00EE365E">
              <w:rPr>
                <w:rFonts w:ascii="Simplon Norm Light" w:hAnsi="Simplon Norm Light"/>
                <w:sz w:val="22"/>
                <w:szCs w:val="22"/>
                <w:lang w:val="en-US" w:bidi="en-US"/>
              </w:rPr>
              <w:t xml:space="preserve"> formal counselling to children and young people who typically will have experienced loss or bereavement in its many forms. Counsellors are expected to provide a range of theory and approach in supporting children, young people and their families, typically aged between 5 and 25 years of age.</w:t>
            </w:r>
          </w:p>
        </w:tc>
      </w:tr>
      <w:tr w:rsidR="00537E90" w:rsidRPr="00A92BB7" w14:paraId="1E3D96F1" w14:textId="77777777" w:rsidTr="00EE365E">
        <w:tc>
          <w:tcPr>
            <w:tcW w:w="239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D61D7A1" w14:textId="186E715A" w:rsidR="00537E90" w:rsidRPr="00537E90" w:rsidRDefault="00537E90" w:rsidP="00537E90">
            <w:pPr>
              <w:rPr>
                <w:rFonts w:ascii="Simplon Norm Bold" w:hAnsi="Simplon Norm Bold" w:cs="Tahoma"/>
                <w:sz w:val="28"/>
                <w:szCs w:val="22"/>
              </w:rPr>
            </w:pPr>
            <w:r w:rsidRPr="00537E90">
              <w:rPr>
                <w:rFonts w:ascii="Simplon Norm Bold" w:hAnsi="Simplon Norm Bold"/>
                <w:sz w:val="28"/>
                <w:szCs w:val="22"/>
                <w:lang w:val="en-US" w:bidi="en-US"/>
              </w:rPr>
              <w:t>Role Size</w:t>
            </w:r>
          </w:p>
        </w:tc>
        <w:tc>
          <w:tcPr>
            <w:tcW w:w="6954" w:type="dxa"/>
            <w:tcBorders>
              <w:top w:val="single" w:sz="4" w:space="0" w:color="auto"/>
              <w:left w:val="single" w:sz="4" w:space="0" w:color="auto"/>
              <w:bottom w:val="single" w:sz="4" w:space="0" w:color="auto"/>
              <w:right w:val="single" w:sz="4" w:space="0" w:color="auto"/>
            </w:tcBorders>
            <w:tcMar>
              <w:top w:w="57" w:type="dxa"/>
              <w:bottom w:w="57" w:type="dxa"/>
            </w:tcMar>
          </w:tcPr>
          <w:p w14:paraId="1F6822E6" w14:textId="63E0EB35" w:rsidR="00EE365E" w:rsidRPr="00537E90" w:rsidRDefault="00537E90" w:rsidP="00EE365E">
            <w:pPr>
              <w:rPr>
                <w:rFonts w:ascii="Simplon Norm Light" w:hAnsi="Simplon Norm Light"/>
                <w:sz w:val="22"/>
                <w:szCs w:val="22"/>
                <w:lang w:val="en-US" w:bidi="en-US"/>
              </w:rPr>
            </w:pPr>
            <w:r w:rsidRPr="00537E90">
              <w:rPr>
                <w:rFonts w:ascii="Simplon Norm Light" w:hAnsi="Simplon Norm Light"/>
                <w:sz w:val="22"/>
                <w:szCs w:val="22"/>
                <w:lang w:val="en-US" w:bidi="en-US"/>
              </w:rPr>
              <w:t>1 x fixed-term 12 months maternity cover- FULL TIME ROLE AVAILABLE</w:t>
            </w:r>
          </w:p>
          <w:p w14:paraId="189EC6CE" w14:textId="790F94C3" w:rsidR="00537E90" w:rsidRPr="00EE365E" w:rsidRDefault="00537E90" w:rsidP="00EE365E">
            <w:pPr>
              <w:rPr>
                <w:rFonts w:ascii="Simplon Norm Light" w:hAnsi="Simplon Norm Light"/>
                <w:sz w:val="22"/>
                <w:szCs w:val="22"/>
                <w:u w:val="single"/>
                <w:lang w:val="en-US" w:bidi="en-US"/>
              </w:rPr>
            </w:pPr>
            <w:r w:rsidRPr="00537E90">
              <w:rPr>
                <w:rFonts w:ascii="Simplon Norm Light" w:hAnsi="Simplon Norm Light"/>
                <w:sz w:val="22"/>
                <w:szCs w:val="22"/>
                <w:u w:val="single"/>
                <w:lang w:val="en-US" w:bidi="en-US"/>
              </w:rPr>
              <w:t>Applicants interested in part-time hours are encouraged to apply.</w:t>
            </w:r>
          </w:p>
        </w:tc>
      </w:tr>
      <w:tr w:rsidR="00537E90" w:rsidRPr="00A92BB7" w14:paraId="541262D2" w14:textId="77777777" w:rsidTr="00EE365E">
        <w:tc>
          <w:tcPr>
            <w:tcW w:w="239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BD467AE" w14:textId="541BFC17" w:rsidR="00537E90" w:rsidRPr="00537E90" w:rsidRDefault="00537E90" w:rsidP="00537E90">
            <w:pPr>
              <w:rPr>
                <w:rFonts w:ascii="Simplon Norm Bold" w:hAnsi="Simplon Norm Bold" w:cs="Tahoma"/>
                <w:sz w:val="28"/>
                <w:szCs w:val="22"/>
              </w:rPr>
            </w:pPr>
            <w:r w:rsidRPr="00537E90">
              <w:rPr>
                <w:rFonts w:ascii="Simplon Norm Bold" w:hAnsi="Simplon Norm Bold"/>
                <w:sz w:val="28"/>
                <w:szCs w:val="22"/>
                <w:lang w:val="en-US" w:bidi="en-US"/>
              </w:rPr>
              <w:t>Salary</w:t>
            </w:r>
          </w:p>
        </w:tc>
        <w:tc>
          <w:tcPr>
            <w:tcW w:w="695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0A2E681" w14:textId="77777777" w:rsidR="00537E90" w:rsidRPr="00537E90" w:rsidRDefault="00537E90" w:rsidP="00EE365E">
            <w:pPr>
              <w:spacing w:line="276" w:lineRule="auto"/>
              <w:rPr>
                <w:rFonts w:ascii="Simplon Norm Light" w:eastAsiaTheme="minorHAnsi" w:hAnsi="Simplon Norm Light" w:cstheme="minorBidi"/>
                <w:sz w:val="22"/>
                <w:szCs w:val="22"/>
                <w:lang w:bidi="ar-SA"/>
              </w:rPr>
            </w:pPr>
            <w:r w:rsidRPr="00537E90">
              <w:rPr>
                <w:rFonts w:ascii="Simplon Norm Light" w:eastAsiaTheme="minorHAnsi" w:hAnsi="Simplon Norm Light" w:cstheme="minorBidi"/>
                <w:sz w:val="22"/>
                <w:szCs w:val="22"/>
                <w:lang w:bidi="ar-SA"/>
              </w:rPr>
              <w:t>EB Pay Spine 7-11 (currently under review) £26648-29959</w:t>
            </w:r>
          </w:p>
          <w:p w14:paraId="34203EB5" w14:textId="77777777" w:rsidR="00537E90" w:rsidRPr="00537E90" w:rsidRDefault="00537E90" w:rsidP="00EE365E">
            <w:pPr>
              <w:overflowPunct w:val="0"/>
              <w:autoSpaceDE w:val="0"/>
              <w:autoSpaceDN w:val="0"/>
              <w:spacing w:before="100" w:beforeAutospacing="1" w:after="100" w:afterAutospacing="1"/>
              <w:contextualSpacing/>
              <w:rPr>
                <w:rFonts w:ascii="Simplon Norm Light" w:hAnsi="Simplon Norm Light" w:cs="Tahoma"/>
                <w:color w:val="FF0000"/>
                <w:sz w:val="22"/>
                <w:szCs w:val="22"/>
              </w:rPr>
            </w:pPr>
          </w:p>
        </w:tc>
      </w:tr>
      <w:tr w:rsidR="00537E90" w:rsidRPr="00A92BB7" w14:paraId="21D49F0A" w14:textId="77777777" w:rsidTr="00EE365E">
        <w:tc>
          <w:tcPr>
            <w:tcW w:w="239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065ED8D" w14:textId="6D24373F" w:rsidR="00537E90" w:rsidRPr="00537E90" w:rsidRDefault="00537E90" w:rsidP="00537E90">
            <w:pPr>
              <w:rPr>
                <w:rFonts w:ascii="Simplon Norm Bold" w:hAnsi="Simplon Norm Bold" w:cs="Tahoma"/>
                <w:sz w:val="28"/>
                <w:szCs w:val="22"/>
              </w:rPr>
            </w:pPr>
            <w:r w:rsidRPr="00537E90">
              <w:rPr>
                <w:rFonts w:ascii="Simplon Norm Bold" w:hAnsi="Simplon Norm Bold"/>
                <w:sz w:val="28"/>
                <w:szCs w:val="22"/>
                <w:lang w:val="en-US" w:bidi="en-US"/>
              </w:rPr>
              <w:t>Minimum Qualifications</w:t>
            </w:r>
          </w:p>
        </w:tc>
        <w:tc>
          <w:tcPr>
            <w:tcW w:w="695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1685B4F" w14:textId="77777777" w:rsidR="00537E90" w:rsidRPr="00537E90" w:rsidRDefault="00537E90" w:rsidP="00EE365E">
            <w:pPr>
              <w:spacing w:line="276" w:lineRule="auto"/>
              <w:rPr>
                <w:rFonts w:ascii="Simplon Norm Light" w:hAnsi="Simplon Norm Light"/>
                <w:sz w:val="22"/>
                <w:szCs w:val="22"/>
                <w:lang w:val="en-US" w:bidi="en-US"/>
              </w:rPr>
            </w:pPr>
            <w:r w:rsidRPr="00537E90">
              <w:rPr>
                <w:rFonts w:ascii="Simplon Norm Light" w:hAnsi="Simplon Norm Light"/>
                <w:sz w:val="22"/>
                <w:szCs w:val="22"/>
                <w:lang w:val="en-US" w:bidi="en-US"/>
              </w:rPr>
              <w:t>Relevant professional qualification e.g. Degree or Level 4 Counselling. Preferably accredited BACP practitioner and evidence of ongoing professional development to be demonstrated.</w:t>
            </w:r>
          </w:p>
          <w:p w14:paraId="01512A69" w14:textId="77777777" w:rsidR="00537E90" w:rsidRPr="00537E90" w:rsidRDefault="00537E90" w:rsidP="00EE365E">
            <w:pPr>
              <w:pStyle w:val="TableParagraph"/>
              <w:tabs>
                <w:tab w:val="left" w:pos="836"/>
              </w:tabs>
              <w:spacing w:before="1"/>
              <w:ind w:left="0" w:right="194"/>
              <w:rPr>
                <w:rFonts w:ascii="Simplon Norm Light" w:hAnsi="Simplon Norm Light"/>
              </w:rPr>
            </w:pPr>
          </w:p>
        </w:tc>
      </w:tr>
      <w:tr w:rsidR="00625B77" w:rsidRPr="00A92BB7" w14:paraId="37620E5E" w14:textId="77777777" w:rsidTr="00EE365E">
        <w:tc>
          <w:tcPr>
            <w:tcW w:w="239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4E61281" w14:textId="77777777" w:rsidR="00625B77" w:rsidRPr="00245E3F" w:rsidRDefault="00625B77" w:rsidP="00FA7865">
            <w:pPr>
              <w:rPr>
                <w:rFonts w:ascii="Simplon Norm Bold" w:hAnsi="Simplon Norm Bold" w:cs="Tahoma"/>
                <w:b/>
                <w:sz w:val="24"/>
              </w:rPr>
            </w:pPr>
            <w:r w:rsidRPr="00245E3F">
              <w:rPr>
                <w:rFonts w:ascii="Simplon Norm Bold" w:hAnsi="Simplon Norm Bold" w:cs="Tahoma"/>
                <w:b/>
                <w:sz w:val="24"/>
              </w:rPr>
              <w:t>Reports to</w:t>
            </w:r>
          </w:p>
        </w:tc>
        <w:tc>
          <w:tcPr>
            <w:tcW w:w="6954"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3F175AE" w14:textId="65CAFA6B" w:rsidR="00625B77" w:rsidRPr="00245E3F" w:rsidRDefault="00625B77" w:rsidP="00EE365E">
            <w:pPr>
              <w:rPr>
                <w:rFonts w:ascii="Simplon Norm Light" w:hAnsi="Simplon Norm Light" w:cs="Tahoma"/>
                <w:sz w:val="24"/>
              </w:rPr>
            </w:pPr>
            <w:r>
              <w:rPr>
                <w:rFonts w:ascii="Simplon Norm Light" w:hAnsi="Simplon Norm Light" w:cs="Tahoma"/>
                <w:sz w:val="24"/>
              </w:rPr>
              <w:t>Emotional health and wellbeing leadership team</w:t>
            </w:r>
          </w:p>
          <w:p w14:paraId="713C7504" w14:textId="77777777" w:rsidR="00625B77" w:rsidRPr="00A92BB7" w:rsidRDefault="00625B77" w:rsidP="00EE365E">
            <w:pPr>
              <w:rPr>
                <w:rFonts w:ascii="Tahoma" w:hAnsi="Tahoma" w:cs="Tahoma"/>
                <w:sz w:val="24"/>
              </w:rPr>
            </w:pPr>
          </w:p>
        </w:tc>
      </w:tr>
    </w:tbl>
    <w:p w14:paraId="218B2838" w14:textId="77777777" w:rsidR="001A20E4" w:rsidRDefault="001A20E4" w:rsidP="001A20E4">
      <w:pPr>
        <w:autoSpaceDE w:val="0"/>
        <w:autoSpaceDN w:val="0"/>
        <w:adjustRightInd w:val="0"/>
        <w:rPr>
          <w:rFonts w:ascii="Tahoma" w:hAnsi="Tahoma" w:cs="Tahoma"/>
          <w:b/>
          <w:bCs/>
          <w:sz w:val="24"/>
        </w:rPr>
      </w:pPr>
    </w:p>
    <w:p w14:paraId="7292BFF6" w14:textId="39BEA7E4" w:rsidR="001A20E4" w:rsidRPr="00DF2167" w:rsidRDefault="001A20E4" w:rsidP="001A20E4">
      <w:pPr>
        <w:autoSpaceDE w:val="0"/>
        <w:autoSpaceDN w:val="0"/>
        <w:adjustRightInd w:val="0"/>
        <w:rPr>
          <w:rFonts w:ascii="Simplon Norm Bold" w:hAnsi="Simplon Norm Bold" w:cs="Tahoma"/>
          <w:b/>
          <w:bCs/>
          <w:sz w:val="22"/>
          <w:szCs w:val="22"/>
        </w:rPr>
      </w:pPr>
      <w:r w:rsidRPr="00DF2167">
        <w:rPr>
          <w:rFonts w:ascii="Simplon Norm Bold" w:hAnsi="Simplon Norm Bold" w:cs="Tahoma"/>
          <w:b/>
          <w:bCs/>
          <w:sz w:val="22"/>
          <w:szCs w:val="22"/>
        </w:rPr>
        <w:t>Key Deliverables</w:t>
      </w:r>
      <w:r>
        <w:rPr>
          <w:rFonts w:ascii="Simplon Norm Bold" w:hAnsi="Simplon Norm Bold" w:cs="Tahoma"/>
          <w:b/>
          <w:bCs/>
          <w:sz w:val="22"/>
          <w:szCs w:val="22"/>
        </w:rPr>
        <w:t xml:space="preserve"> for the role:</w:t>
      </w:r>
    </w:p>
    <w:p w14:paraId="2E9F85ED" w14:textId="77777777" w:rsidR="001A20E4" w:rsidRPr="00245E3F" w:rsidRDefault="001A20E4" w:rsidP="005F5C47">
      <w:pPr>
        <w:pStyle w:val="TOCScheduleHeading1"/>
        <w:tabs>
          <w:tab w:val="left" w:pos="907"/>
          <w:tab w:val="left" w:pos="1814"/>
          <w:tab w:val="left" w:pos="2722"/>
          <w:tab w:val="left" w:pos="3629"/>
        </w:tabs>
        <w:ind w:right="-613"/>
        <w:jc w:val="left"/>
        <w:rPr>
          <w:rFonts w:ascii="Simplon Norm Light" w:hAnsi="Simplon Norm Light" w:cs="Tahoma"/>
          <w:b w:val="0"/>
          <w:sz w:val="24"/>
        </w:rPr>
      </w:pPr>
    </w:p>
    <w:p w14:paraId="38E1B190" w14:textId="15E84F8A"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sz w:val="24"/>
        </w:rPr>
      </w:pPr>
      <w:r w:rsidRPr="00245E3F">
        <w:rPr>
          <w:rFonts w:ascii="Simplon Norm Light" w:hAnsi="Simplon Norm Light" w:cs="Tahoma"/>
          <w:b w:val="0"/>
          <w:caps w:val="0"/>
          <w:sz w:val="24"/>
        </w:rPr>
        <w:t>Seek out young people with emotional health and wellbeing needs and offer them appropriate</w:t>
      </w:r>
      <w:r>
        <w:rPr>
          <w:rFonts w:ascii="Simplon Norm Light" w:hAnsi="Simplon Norm Light" w:cs="Tahoma"/>
          <w:b w:val="0"/>
          <w:caps w:val="0"/>
          <w:sz w:val="24"/>
        </w:rPr>
        <w:t xml:space="preserve"> assessment, consultation</w:t>
      </w:r>
      <w:r w:rsidR="00537E90">
        <w:rPr>
          <w:rFonts w:ascii="Simplon Norm Light" w:hAnsi="Simplon Norm Light" w:cs="Tahoma"/>
          <w:b w:val="0"/>
          <w:caps w:val="0"/>
          <w:sz w:val="24"/>
        </w:rPr>
        <w:t xml:space="preserve"> and counselling intervention</w:t>
      </w:r>
    </w:p>
    <w:p w14:paraId="4565B156" w14:textId="77777777" w:rsidR="001A20E4" w:rsidRPr="00245E3F" w:rsidRDefault="001A20E4" w:rsidP="001A20E4">
      <w:pPr>
        <w:pStyle w:val="TOCScheduleHeading1"/>
        <w:tabs>
          <w:tab w:val="left" w:pos="907"/>
          <w:tab w:val="left" w:pos="1814"/>
          <w:tab w:val="left" w:pos="2722"/>
          <w:tab w:val="left" w:pos="3629"/>
        </w:tabs>
        <w:ind w:left="720" w:right="-613"/>
        <w:jc w:val="left"/>
        <w:rPr>
          <w:rFonts w:ascii="Simplon Norm Light" w:hAnsi="Simplon Norm Light" w:cs="Tahoma"/>
          <w:b w:val="0"/>
          <w:sz w:val="24"/>
        </w:rPr>
      </w:pPr>
    </w:p>
    <w:p w14:paraId="695109C8" w14:textId="176BEFAD" w:rsidR="001A20E4"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Pr>
          <w:rFonts w:ascii="Simplon Norm Light" w:hAnsi="Simplon Norm Light" w:cs="Tahoma"/>
          <w:b w:val="0"/>
          <w:caps w:val="0"/>
          <w:sz w:val="24"/>
        </w:rPr>
        <w:t xml:space="preserve">Working as part of a multi-disciplinary </w:t>
      </w:r>
      <w:r w:rsidR="00537E90">
        <w:rPr>
          <w:rFonts w:ascii="Simplon Norm Light" w:hAnsi="Simplon Norm Light" w:cs="Tahoma"/>
          <w:b w:val="0"/>
          <w:caps w:val="0"/>
          <w:sz w:val="24"/>
        </w:rPr>
        <w:t>Emotional Health and Wellbeing team, supporting child and youth wellbeing and offering training and group work where appropriate.</w:t>
      </w:r>
    </w:p>
    <w:p w14:paraId="7B30E471" w14:textId="77777777" w:rsidR="00537E90" w:rsidRPr="00EE365E" w:rsidRDefault="00537E90" w:rsidP="00EE365E">
      <w:pPr>
        <w:rPr>
          <w:rFonts w:ascii="Simplon Norm Light" w:hAnsi="Simplon Norm Light" w:cs="Tahoma"/>
          <w:b/>
          <w:caps/>
          <w:sz w:val="24"/>
        </w:rPr>
      </w:pPr>
    </w:p>
    <w:p w14:paraId="13A364AE" w14:textId="327DF297" w:rsidR="00537E90" w:rsidRDefault="00537E90" w:rsidP="00537E90">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Pr>
          <w:rFonts w:ascii="Simplon Norm Light" w:hAnsi="Simplon Norm Light" w:cs="Tahoma"/>
          <w:b w:val="0"/>
          <w:caps w:val="0"/>
          <w:sz w:val="24"/>
        </w:rPr>
        <w:t>To work within the BACP ethical framework and key principles</w:t>
      </w:r>
    </w:p>
    <w:p w14:paraId="64F119D1" w14:textId="77777777" w:rsidR="001A20E4" w:rsidRPr="00245E3F" w:rsidRDefault="001A20E4" w:rsidP="001A20E4">
      <w:pPr>
        <w:pStyle w:val="TOCScheduleHeading1"/>
        <w:tabs>
          <w:tab w:val="left" w:pos="907"/>
          <w:tab w:val="left" w:pos="1814"/>
          <w:tab w:val="left" w:pos="2722"/>
          <w:tab w:val="left" w:pos="3629"/>
        </w:tabs>
        <w:ind w:right="-613"/>
        <w:jc w:val="left"/>
        <w:rPr>
          <w:rFonts w:ascii="Simplon Norm Light" w:hAnsi="Simplon Norm Light" w:cs="Tahoma"/>
          <w:b w:val="0"/>
          <w:caps w:val="0"/>
          <w:sz w:val="24"/>
        </w:rPr>
      </w:pPr>
    </w:p>
    <w:p w14:paraId="107850CD" w14:textId="77777777"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sidRPr="00245E3F">
        <w:rPr>
          <w:rFonts w:ascii="Simplon Norm Light" w:hAnsi="Simplon Norm Light" w:cs="Tahoma"/>
          <w:b w:val="0"/>
          <w:caps w:val="0"/>
          <w:sz w:val="24"/>
        </w:rPr>
        <w:t xml:space="preserve">Support and encourage young people to take on board safety messages as regards risk taking behaviour and own vulnerability including </w:t>
      </w:r>
      <w:r>
        <w:rPr>
          <w:rFonts w:ascii="Simplon Norm Light" w:hAnsi="Simplon Norm Light" w:cs="Tahoma"/>
          <w:b w:val="0"/>
          <w:caps w:val="0"/>
          <w:sz w:val="24"/>
        </w:rPr>
        <w:t xml:space="preserve">self-injury, </w:t>
      </w:r>
      <w:r w:rsidRPr="00245E3F">
        <w:rPr>
          <w:rFonts w:ascii="Simplon Norm Light" w:hAnsi="Simplon Norm Light" w:cs="Tahoma"/>
          <w:b w:val="0"/>
          <w:caps w:val="0"/>
          <w:sz w:val="24"/>
        </w:rPr>
        <w:t>offending</w:t>
      </w:r>
      <w:r>
        <w:rPr>
          <w:rFonts w:ascii="Simplon Norm Light" w:hAnsi="Simplon Norm Light" w:cs="Tahoma"/>
          <w:b w:val="0"/>
          <w:caps w:val="0"/>
          <w:sz w:val="24"/>
        </w:rPr>
        <w:t xml:space="preserve"> behaviour</w:t>
      </w:r>
      <w:r w:rsidRPr="00245E3F">
        <w:rPr>
          <w:rFonts w:ascii="Simplon Norm Light" w:hAnsi="Simplon Norm Light" w:cs="Tahoma"/>
          <w:b w:val="0"/>
          <w:caps w:val="0"/>
          <w:sz w:val="24"/>
        </w:rPr>
        <w:t>, CSE</w:t>
      </w:r>
      <w:r>
        <w:rPr>
          <w:rFonts w:ascii="Simplon Norm Light" w:hAnsi="Simplon Norm Light" w:cs="Tahoma"/>
          <w:b w:val="0"/>
          <w:caps w:val="0"/>
          <w:sz w:val="24"/>
        </w:rPr>
        <w:t>,</w:t>
      </w:r>
      <w:r w:rsidRPr="00245E3F">
        <w:rPr>
          <w:rFonts w:ascii="Simplon Norm Light" w:hAnsi="Simplon Norm Light" w:cs="Tahoma"/>
          <w:b w:val="0"/>
          <w:caps w:val="0"/>
          <w:sz w:val="24"/>
        </w:rPr>
        <w:t xml:space="preserve"> CCE and other</w:t>
      </w:r>
      <w:r>
        <w:rPr>
          <w:rFonts w:ascii="Simplon Norm Light" w:hAnsi="Simplon Norm Light" w:cs="Tahoma"/>
          <w:b w:val="0"/>
          <w:caps w:val="0"/>
          <w:sz w:val="24"/>
        </w:rPr>
        <w:t>.</w:t>
      </w:r>
    </w:p>
    <w:p w14:paraId="72C09532" w14:textId="77777777" w:rsidR="001A20E4" w:rsidRPr="00245E3F" w:rsidRDefault="001A20E4" w:rsidP="001A20E4">
      <w:pPr>
        <w:pStyle w:val="TOCScheduleHeading1"/>
        <w:tabs>
          <w:tab w:val="left" w:pos="907"/>
          <w:tab w:val="left" w:pos="1814"/>
          <w:tab w:val="left" w:pos="2722"/>
          <w:tab w:val="left" w:pos="3629"/>
        </w:tabs>
        <w:ind w:left="720" w:right="-613"/>
        <w:jc w:val="left"/>
        <w:rPr>
          <w:rFonts w:ascii="Simplon Norm Light" w:hAnsi="Simplon Norm Light" w:cs="Tahoma"/>
          <w:b w:val="0"/>
          <w:caps w:val="0"/>
          <w:sz w:val="24"/>
        </w:rPr>
      </w:pPr>
    </w:p>
    <w:p w14:paraId="61289F5D" w14:textId="77777777" w:rsidR="001A20E4" w:rsidRPr="00804708"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sz w:val="24"/>
        </w:rPr>
      </w:pPr>
      <w:r>
        <w:rPr>
          <w:rFonts w:ascii="Simplon Norm Light" w:hAnsi="Simplon Norm Light" w:cs="Tahoma"/>
          <w:b w:val="0"/>
          <w:caps w:val="0"/>
          <w:sz w:val="24"/>
        </w:rPr>
        <w:lastRenderedPageBreak/>
        <w:t>Prepare, plan and deliver education sessions and group work to young people in education settings or the community as per need.</w:t>
      </w:r>
    </w:p>
    <w:p w14:paraId="6E76AAE5" w14:textId="77777777" w:rsidR="001A20E4" w:rsidRPr="00E5131A" w:rsidRDefault="001A20E4" w:rsidP="001A20E4">
      <w:pPr>
        <w:rPr>
          <w:rFonts w:ascii="Simplon Norm Light" w:hAnsi="Simplon Norm Light" w:cs="Tahoma"/>
          <w:b/>
          <w:caps/>
          <w:sz w:val="24"/>
        </w:rPr>
      </w:pPr>
    </w:p>
    <w:p w14:paraId="5986F38C" w14:textId="42B4B465" w:rsidR="001A20E4"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sidRPr="00245E3F">
        <w:rPr>
          <w:rFonts w:ascii="Simplon Norm Light" w:hAnsi="Simplon Norm Light" w:cs="Tahoma"/>
          <w:b w:val="0"/>
          <w:caps w:val="0"/>
          <w:sz w:val="24"/>
        </w:rPr>
        <w:t>Adhere to</w:t>
      </w:r>
      <w:r>
        <w:rPr>
          <w:rFonts w:ascii="Simplon Norm Light" w:hAnsi="Simplon Norm Light" w:cs="Tahoma"/>
          <w:b w:val="0"/>
          <w:caps w:val="0"/>
          <w:sz w:val="24"/>
        </w:rPr>
        <w:t xml:space="preserve"> </w:t>
      </w:r>
      <w:r w:rsidRPr="00245E3F">
        <w:rPr>
          <w:rFonts w:ascii="Simplon Norm Light" w:hAnsi="Simplon Norm Light" w:cs="Tahoma"/>
          <w:b w:val="0"/>
          <w:caps w:val="0"/>
          <w:sz w:val="24"/>
        </w:rPr>
        <w:t>Early Break policies on Safeguarding including identification and referral, as well as participating in any subsequent action in relation to these</w:t>
      </w:r>
      <w:r>
        <w:rPr>
          <w:rFonts w:ascii="Simplon Norm Light" w:hAnsi="Simplon Norm Light" w:cs="Tahoma"/>
          <w:b w:val="0"/>
          <w:caps w:val="0"/>
          <w:sz w:val="24"/>
        </w:rPr>
        <w:t>.</w:t>
      </w:r>
    </w:p>
    <w:p w14:paraId="293A327A" w14:textId="77777777" w:rsidR="001A20E4" w:rsidRPr="00E31263" w:rsidRDefault="001A20E4" w:rsidP="001A20E4">
      <w:pPr>
        <w:rPr>
          <w:rFonts w:ascii="Simplon Norm Light" w:hAnsi="Simplon Norm Light" w:cs="Tahoma"/>
          <w:b/>
          <w:caps/>
          <w:sz w:val="24"/>
        </w:rPr>
      </w:pPr>
    </w:p>
    <w:p w14:paraId="38AF4C63" w14:textId="77777777"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Pr>
          <w:rFonts w:ascii="Simplon Norm Light" w:hAnsi="Simplon Norm Light" w:cs="Tahoma"/>
          <w:b w:val="0"/>
          <w:caps w:val="0"/>
          <w:sz w:val="24"/>
        </w:rPr>
        <w:t>Work with a range of partners in ensuring seamless access to support for children and young people.</w:t>
      </w:r>
    </w:p>
    <w:p w14:paraId="3812322E" w14:textId="77777777" w:rsidR="001A20E4" w:rsidRPr="00245E3F" w:rsidRDefault="001A20E4" w:rsidP="001A20E4">
      <w:pPr>
        <w:pStyle w:val="TOCScheduleHeading1"/>
        <w:tabs>
          <w:tab w:val="left" w:pos="907"/>
          <w:tab w:val="left" w:pos="1814"/>
          <w:tab w:val="left" w:pos="2722"/>
          <w:tab w:val="left" w:pos="3629"/>
        </w:tabs>
        <w:ind w:left="720" w:right="-613"/>
        <w:jc w:val="left"/>
        <w:rPr>
          <w:rFonts w:ascii="Simplon Norm Light" w:hAnsi="Simplon Norm Light" w:cs="Tahoma"/>
          <w:b w:val="0"/>
          <w:caps w:val="0"/>
          <w:sz w:val="24"/>
        </w:rPr>
      </w:pPr>
    </w:p>
    <w:p w14:paraId="2D1BDBBD" w14:textId="26548129"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sidRPr="00245E3F">
        <w:rPr>
          <w:rFonts w:ascii="Simplon Norm Light" w:hAnsi="Simplon Norm Light" w:cs="Tahoma"/>
          <w:b w:val="0"/>
          <w:caps w:val="0"/>
          <w:sz w:val="24"/>
        </w:rPr>
        <w:t xml:space="preserve">Maintain and update levels of knowledge and understanding of issues relevant to young people’s lives through reading, eLearning and training offered by </w:t>
      </w:r>
      <w:r>
        <w:rPr>
          <w:rFonts w:ascii="Simplon Norm Light" w:hAnsi="Simplon Norm Light" w:cs="Tahoma"/>
          <w:b w:val="0"/>
          <w:caps w:val="0"/>
          <w:sz w:val="24"/>
        </w:rPr>
        <w:t xml:space="preserve">the </w:t>
      </w:r>
      <w:r w:rsidR="00F532FC">
        <w:rPr>
          <w:rFonts w:ascii="Simplon Norm Light" w:hAnsi="Simplon Norm Light" w:cs="Tahoma"/>
          <w:b w:val="0"/>
          <w:caps w:val="0"/>
          <w:sz w:val="24"/>
        </w:rPr>
        <w:t>BACP,</w:t>
      </w:r>
      <w:r>
        <w:rPr>
          <w:rFonts w:ascii="Simplon Norm Light" w:hAnsi="Simplon Norm Light" w:cs="Tahoma"/>
          <w:b w:val="0"/>
          <w:caps w:val="0"/>
          <w:sz w:val="24"/>
        </w:rPr>
        <w:t xml:space="preserve"> </w:t>
      </w:r>
      <w:r w:rsidRPr="00245E3F">
        <w:rPr>
          <w:rFonts w:ascii="Simplon Norm Light" w:hAnsi="Simplon Norm Light" w:cs="Tahoma"/>
          <w:b w:val="0"/>
          <w:caps w:val="0"/>
          <w:sz w:val="24"/>
        </w:rPr>
        <w:t>Early Break and other agencies, as opportunities arise</w:t>
      </w:r>
      <w:r>
        <w:rPr>
          <w:rFonts w:ascii="Simplon Norm Light" w:hAnsi="Simplon Norm Light" w:cs="Tahoma"/>
          <w:b w:val="0"/>
          <w:caps w:val="0"/>
          <w:sz w:val="24"/>
        </w:rPr>
        <w:t>.</w:t>
      </w:r>
    </w:p>
    <w:p w14:paraId="20C9B103" w14:textId="77777777" w:rsidR="001A20E4" w:rsidRPr="00245E3F" w:rsidRDefault="001A20E4" w:rsidP="001A20E4">
      <w:pPr>
        <w:pStyle w:val="TOCScheduleHeading1"/>
        <w:tabs>
          <w:tab w:val="left" w:pos="907"/>
          <w:tab w:val="left" w:pos="1814"/>
          <w:tab w:val="left" w:pos="2722"/>
          <w:tab w:val="left" w:pos="3629"/>
        </w:tabs>
        <w:ind w:left="720" w:right="-613"/>
        <w:jc w:val="left"/>
        <w:rPr>
          <w:rFonts w:ascii="Simplon Norm Light" w:hAnsi="Simplon Norm Light" w:cs="Tahoma"/>
          <w:b w:val="0"/>
          <w:caps w:val="0"/>
          <w:sz w:val="24"/>
        </w:rPr>
      </w:pPr>
    </w:p>
    <w:p w14:paraId="74988146" w14:textId="3774574E"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sidRPr="00245E3F">
        <w:rPr>
          <w:rFonts w:ascii="Simplon Norm Light" w:hAnsi="Simplon Norm Light" w:cs="Tahoma"/>
          <w:b w:val="0"/>
          <w:caps w:val="0"/>
          <w:sz w:val="24"/>
        </w:rPr>
        <w:t xml:space="preserve">Ensure all necessary administration/sessional recordings are complete, including maintenance of </w:t>
      </w:r>
      <w:r w:rsidR="00F532FC">
        <w:rPr>
          <w:rFonts w:ascii="Simplon Norm Light" w:hAnsi="Simplon Norm Light" w:cs="Tahoma"/>
          <w:b w:val="0"/>
          <w:caps w:val="0"/>
          <w:sz w:val="24"/>
        </w:rPr>
        <w:t>Nebula</w:t>
      </w:r>
      <w:r w:rsidRPr="00245E3F">
        <w:rPr>
          <w:rFonts w:ascii="Simplon Norm Light" w:hAnsi="Simplon Norm Light" w:cs="Tahoma"/>
          <w:b w:val="0"/>
          <w:caps w:val="0"/>
          <w:sz w:val="24"/>
        </w:rPr>
        <w:t xml:space="preserve"> database</w:t>
      </w:r>
      <w:r>
        <w:rPr>
          <w:rFonts w:ascii="Simplon Norm Light" w:hAnsi="Simplon Norm Light" w:cs="Tahoma"/>
          <w:b w:val="0"/>
          <w:caps w:val="0"/>
          <w:sz w:val="24"/>
        </w:rPr>
        <w:t>.</w:t>
      </w:r>
    </w:p>
    <w:p w14:paraId="19A45BAF" w14:textId="77777777" w:rsidR="001A20E4" w:rsidRPr="00245E3F" w:rsidRDefault="001A20E4" w:rsidP="001A20E4">
      <w:pPr>
        <w:pStyle w:val="TOCScheduleHeading1"/>
        <w:tabs>
          <w:tab w:val="left" w:pos="907"/>
          <w:tab w:val="left" w:pos="1814"/>
          <w:tab w:val="left" w:pos="2722"/>
          <w:tab w:val="left" w:pos="3629"/>
        </w:tabs>
        <w:ind w:left="720" w:right="-613"/>
        <w:jc w:val="left"/>
        <w:rPr>
          <w:rFonts w:ascii="Simplon Norm Light" w:hAnsi="Simplon Norm Light" w:cs="Tahoma"/>
          <w:b w:val="0"/>
          <w:caps w:val="0"/>
          <w:sz w:val="24"/>
        </w:rPr>
      </w:pPr>
    </w:p>
    <w:p w14:paraId="515E08C9" w14:textId="77777777"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sidRPr="00245E3F">
        <w:rPr>
          <w:rFonts w:ascii="Simplon Norm Light" w:hAnsi="Simplon Norm Light" w:cs="Tahoma"/>
          <w:b w:val="0"/>
          <w:caps w:val="0"/>
          <w:sz w:val="24"/>
        </w:rPr>
        <w:t>Contribute to monitoring and evaluation of the work of the role and the Service</w:t>
      </w:r>
      <w:r>
        <w:rPr>
          <w:rFonts w:ascii="Simplon Norm Light" w:hAnsi="Simplon Norm Light" w:cs="Tahoma"/>
          <w:b w:val="0"/>
          <w:caps w:val="0"/>
          <w:sz w:val="24"/>
        </w:rPr>
        <w:t>.</w:t>
      </w:r>
    </w:p>
    <w:p w14:paraId="1F83FA69" w14:textId="77777777" w:rsidR="001A20E4" w:rsidRPr="00245E3F" w:rsidRDefault="001A20E4" w:rsidP="001A20E4">
      <w:pPr>
        <w:pStyle w:val="TOCScheduleHeading1"/>
        <w:tabs>
          <w:tab w:val="left" w:pos="907"/>
          <w:tab w:val="left" w:pos="1814"/>
          <w:tab w:val="left" w:pos="2722"/>
          <w:tab w:val="left" w:pos="3629"/>
        </w:tabs>
        <w:ind w:left="720" w:right="-613"/>
        <w:jc w:val="left"/>
        <w:rPr>
          <w:rFonts w:ascii="Simplon Norm Light" w:hAnsi="Simplon Norm Light" w:cs="Tahoma"/>
          <w:b w:val="0"/>
          <w:caps w:val="0"/>
          <w:sz w:val="24"/>
        </w:rPr>
      </w:pPr>
    </w:p>
    <w:p w14:paraId="252A5D7F" w14:textId="77777777"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bookmarkStart w:id="1" w:name="_GoBack"/>
      <w:r w:rsidRPr="00245E3F">
        <w:rPr>
          <w:rFonts w:ascii="Simplon Norm Light" w:hAnsi="Simplon Norm Light" w:cs="Tahoma"/>
          <w:b w:val="0"/>
          <w:caps w:val="0"/>
          <w:sz w:val="24"/>
        </w:rPr>
        <w:t>Implement Service Health and Safety Policy/Service Guidelines including risk assessments</w:t>
      </w:r>
      <w:r>
        <w:rPr>
          <w:rFonts w:ascii="Simplon Norm Light" w:hAnsi="Simplon Norm Light" w:cs="Tahoma"/>
          <w:b w:val="0"/>
          <w:caps w:val="0"/>
          <w:sz w:val="24"/>
        </w:rPr>
        <w:t>.</w:t>
      </w:r>
      <w:r w:rsidRPr="00245E3F">
        <w:rPr>
          <w:rFonts w:ascii="Simplon Norm Light" w:hAnsi="Simplon Norm Light" w:cs="Tahoma"/>
          <w:b w:val="0"/>
          <w:caps w:val="0"/>
          <w:sz w:val="24"/>
        </w:rPr>
        <w:t xml:space="preserve"> </w:t>
      </w:r>
    </w:p>
    <w:p w14:paraId="65519253" w14:textId="77777777" w:rsidR="001A20E4" w:rsidRPr="00245E3F" w:rsidRDefault="001A20E4" w:rsidP="001A20E4">
      <w:pPr>
        <w:pStyle w:val="TOCScheduleHeading1"/>
        <w:tabs>
          <w:tab w:val="left" w:pos="907"/>
          <w:tab w:val="left" w:pos="1814"/>
          <w:tab w:val="left" w:pos="2722"/>
          <w:tab w:val="left" w:pos="3629"/>
        </w:tabs>
        <w:ind w:left="720" w:right="-613"/>
        <w:jc w:val="left"/>
        <w:rPr>
          <w:rFonts w:ascii="Simplon Norm Light" w:hAnsi="Simplon Norm Light" w:cs="Tahoma"/>
          <w:b w:val="0"/>
          <w:caps w:val="0"/>
          <w:sz w:val="24"/>
        </w:rPr>
      </w:pPr>
    </w:p>
    <w:p w14:paraId="0567550B" w14:textId="77777777"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sidRPr="00245E3F">
        <w:rPr>
          <w:rFonts w:ascii="Simplon Norm Light" w:hAnsi="Simplon Norm Light" w:cs="Tahoma"/>
          <w:b w:val="0"/>
          <w:caps w:val="0"/>
          <w:sz w:val="24"/>
        </w:rPr>
        <w:t xml:space="preserve">Attend relevant internal </w:t>
      </w:r>
      <w:r>
        <w:rPr>
          <w:rFonts w:ascii="Simplon Norm Light" w:hAnsi="Simplon Norm Light" w:cs="Tahoma"/>
          <w:b w:val="0"/>
          <w:caps w:val="0"/>
          <w:sz w:val="24"/>
        </w:rPr>
        <w:t xml:space="preserve">and external </w:t>
      </w:r>
      <w:r w:rsidRPr="00245E3F">
        <w:rPr>
          <w:rFonts w:ascii="Simplon Norm Light" w:hAnsi="Simplon Norm Light" w:cs="Tahoma"/>
          <w:b w:val="0"/>
          <w:caps w:val="0"/>
          <w:sz w:val="24"/>
        </w:rPr>
        <w:t>meetings supportive to the role</w:t>
      </w:r>
      <w:r>
        <w:rPr>
          <w:rFonts w:ascii="Simplon Norm Light" w:hAnsi="Simplon Norm Light" w:cs="Tahoma"/>
          <w:b w:val="0"/>
          <w:caps w:val="0"/>
          <w:sz w:val="24"/>
        </w:rPr>
        <w:t>.</w:t>
      </w:r>
      <w:r w:rsidRPr="00245E3F">
        <w:rPr>
          <w:rFonts w:ascii="Simplon Norm Light" w:hAnsi="Simplon Norm Light" w:cs="Tahoma"/>
          <w:b w:val="0"/>
          <w:caps w:val="0"/>
          <w:sz w:val="24"/>
        </w:rPr>
        <w:t xml:space="preserve"> </w:t>
      </w:r>
    </w:p>
    <w:p w14:paraId="68364722" w14:textId="77777777" w:rsidR="001A20E4" w:rsidRPr="00E5131A" w:rsidRDefault="001A20E4" w:rsidP="001A20E4">
      <w:pPr>
        <w:rPr>
          <w:rFonts w:ascii="Simplon Norm Light" w:hAnsi="Simplon Norm Light" w:cs="Tahoma"/>
          <w:b/>
          <w:caps/>
          <w:sz w:val="24"/>
        </w:rPr>
      </w:pPr>
    </w:p>
    <w:p w14:paraId="0553CFC7" w14:textId="77777777" w:rsidR="001A20E4" w:rsidRPr="00245E3F" w:rsidRDefault="001A20E4" w:rsidP="001A20E4">
      <w:pPr>
        <w:pStyle w:val="TOCScheduleHeading1"/>
        <w:numPr>
          <w:ilvl w:val="0"/>
          <w:numId w:val="19"/>
        </w:numPr>
        <w:tabs>
          <w:tab w:val="left" w:pos="907"/>
          <w:tab w:val="left" w:pos="1814"/>
          <w:tab w:val="left" w:pos="2722"/>
          <w:tab w:val="left" w:pos="3629"/>
        </w:tabs>
        <w:ind w:right="-613"/>
        <w:jc w:val="left"/>
        <w:rPr>
          <w:rFonts w:ascii="Simplon Norm Light" w:hAnsi="Simplon Norm Light" w:cs="Tahoma"/>
          <w:b w:val="0"/>
          <w:caps w:val="0"/>
          <w:sz w:val="24"/>
        </w:rPr>
      </w:pPr>
      <w:r w:rsidRPr="00245E3F">
        <w:rPr>
          <w:rFonts w:ascii="Simplon Norm Light" w:hAnsi="Simplon Norm Light" w:cs="Tahoma"/>
          <w:b w:val="0"/>
          <w:caps w:val="0"/>
          <w:sz w:val="24"/>
        </w:rPr>
        <w:t>Engage in professional development opportunities and training as required</w:t>
      </w:r>
      <w:r>
        <w:rPr>
          <w:rFonts w:ascii="Simplon Norm Light" w:hAnsi="Simplon Norm Light" w:cs="Tahoma"/>
          <w:b w:val="0"/>
          <w:caps w:val="0"/>
          <w:sz w:val="24"/>
        </w:rPr>
        <w:t xml:space="preserve"> by the role.</w:t>
      </w:r>
    </w:p>
    <w:bookmarkEnd w:id="1"/>
    <w:p w14:paraId="7B56B266" w14:textId="77777777" w:rsidR="001A20E4" w:rsidRPr="00245E3F" w:rsidRDefault="001A20E4" w:rsidP="001A20E4">
      <w:pPr>
        <w:pStyle w:val="TOCScheduleHeading1"/>
        <w:tabs>
          <w:tab w:val="left" w:pos="907"/>
          <w:tab w:val="left" w:pos="1814"/>
          <w:tab w:val="left" w:pos="2722"/>
          <w:tab w:val="left" w:pos="3629"/>
        </w:tabs>
        <w:ind w:left="720" w:right="-613"/>
        <w:jc w:val="left"/>
        <w:rPr>
          <w:rFonts w:ascii="Simplon Norm Light" w:hAnsi="Simplon Norm Light" w:cs="Tahoma"/>
          <w:b w:val="0"/>
          <w:caps w:val="0"/>
          <w:sz w:val="24"/>
        </w:rPr>
      </w:pPr>
    </w:p>
    <w:p w14:paraId="2869F36F" w14:textId="0911B23A" w:rsidR="00625B77" w:rsidRPr="00EE365E" w:rsidRDefault="001A20E4" w:rsidP="00625B77">
      <w:pPr>
        <w:numPr>
          <w:ilvl w:val="0"/>
          <w:numId w:val="19"/>
        </w:numPr>
        <w:rPr>
          <w:rFonts w:ascii="Simplon Norm Light" w:hAnsi="Simplon Norm Light" w:cs="Tahoma"/>
          <w:bCs/>
          <w:kern w:val="20"/>
          <w:sz w:val="24"/>
        </w:rPr>
      </w:pPr>
      <w:r w:rsidRPr="00245E3F">
        <w:rPr>
          <w:rFonts w:ascii="Simplon Norm Light" w:hAnsi="Simplon Norm Light" w:cs="Tahoma"/>
          <w:sz w:val="24"/>
        </w:rPr>
        <w:t xml:space="preserve"> </w:t>
      </w:r>
      <w:proofErr w:type="gramStart"/>
      <w:r w:rsidRPr="00245E3F">
        <w:rPr>
          <w:rFonts w:ascii="Simplon Norm Light" w:hAnsi="Simplon Norm Light" w:cs="Tahoma"/>
          <w:sz w:val="24"/>
        </w:rPr>
        <w:t>Have an understanding of</w:t>
      </w:r>
      <w:proofErr w:type="gramEnd"/>
      <w:r w:rsidRPr="00245E3F">
        <w:rPr>
          <w:rFonts w:ascii="Simplon Norm Light" w:hAnsi="Simplon Norm Light" w:cs="Tahoma"/>
          <w:sz w:val="24"/>
        </w:rPr>
        <w:t xml:space="preserve"> and </w:t>
      </w:r>
      <w:r>
        <w:rPr>
          <w:rFonts w:ascii="Simplon Norm Light" w:hAnsi="Simplon Norm Light" w:cs="Tahoma"/>
          <w:sz w:val="24"/>
        </w:rPr>
        <w:t xml:space="preserve">the </w:t>
      </w:r>
      <w:r w:rsidRPr="00245E3F">
        <w:rPr>
          <w:rFonts w:ascii="Simplon Norm Light" w:hAnsi="Simplon Norm Light" w:cs="Tahoma"/>
          <w:sz w:val="24"/>
        </w:rPr>
        <w:t>ability to maintain confidentiality.</w:t>
      </w:r>
    </w:p>
    <w:p w14:paraId="03ACBDB3" w14:textId="77777777" w:rsidR="00625B77" w:rsidRPr="00245E3F" w:rsidRDefault="00625B77" w:rsidP="00625B77">
      <w:pPr>
        <w:ind w:left="720"/>
        <w:rPr>
          <w:rFonts w:ascii="Simplon Norm Light" w:hAnsi="Simplon Norm Light" w:cs="Tahoma"/>
          <w:bCs/>
          <w:kern w:val="20"/>
          <w:sz w:val="24"/>
        </w:rPr>
      </w:pPr>
    </w:p>
    <w:p w14:paraId="14F61D60" w14:textId="77777777" w:rsidR="00625B77" w:rsidRPr="00DF2167" w:rsidRDefault="00625B77" w:rsidP="00625B77">
      <w:pPr>
        <w:autoSpaceDE w:val="0"/>
        <w:autoSpaceDN w:val="0"/>
        <w:rPr>
          <w:rFonts w:ascii="Simplon Norm Bold" w:hAnsi="Simplon Norm Bold" w:cs="Tahoma"/>
          <w:b/>
          <w:bCs/>
          <w:sz w:val="22"/>
          <w:szCs w:val="22"/>
        </w:rPr>
      </w:pPr>
      <w:r w:rsidRPr="00DF2167">
        <w:rPr>
          <w:rFonts w:ascii="Simplon Norm Bold" w:hAnsi="Simplon Norm Bold" w:cs="Tahoma"/>
          <w:b/>
          <w:bCs/>
          <w:sz w:val="22"/>
          <w:szCs w:val="22"/>
        </w:rPr>
        <w:t>Key Knowledge, Skills and Experience</w:t>
      </w:r>
    </w:p>
    <w:p w14:paraId="40D198D5" w14:textId="7B1C1834" w:rsidR="00625B77" w:rsidRDefault="00567F4E" w:rsidP="00EE365E">
      <w:pPr>
        <w:pStyle w:val="ListParagraph"/>
        <w:numPr>
          <w:ilvl w:val="0"/>
          <w:numId w:val="12"/>
        </w:numPr>
        <w:overflowPunct w:val="0"/>
        <w:autoSpaceDE w:val="0"/>
        <w:autoSpaceDN w:val="0"/>
        <w:spacing w:before="100" w:beforeAutospacing="1"/>
        <w:ind w:left="426" w:hanging="357"/>
        <w:jc w:val="both"/>
        <w:rPr>
          <w:rFonts w:ascii="Simplon Norm Light" w:hAnsi="Simplon Norm Light" w:cs="Tahoma"/>
          <w:sz w:val="24"/>
          <w:lang w:val="en-US"/>
        </w:rPr>
      </w:pPr>
      <w:r>
        <w:rPr>
          <w:rFonts w:ascii="Simplon Norm Light" w:hAnsi="Simplon Norm Light" w:cs="Tahoma"/>
          <w:i/>
          <w:iCs/>
          <w:sz w:val="24"/>
          <w:lang w:val="en-US"/>
        </w:rPr>
        <w:t>Essential</w:t>
      </w:r>
      <w:r w:rsidR="00625B77" w:rsidRPr="00245E3F">
        <w:rPr>
          <w:rFonts w:ascii="Simplon Norm Light" w:hAnsi="Simplon Norm Light" w:cs="Tahoma"/>
          <w:sz w:val="24"/>
          <w:lang w:val="en-US"/>
        </w:rPr>
        <w:t xml:space="preserve">: hold a relevant </w:t>
      </w:r>
      <w:r w:rsidR="00F532FC">
        <w:rPr>
          <w:rFonts w:ascii="Simplon Norm Light" w:hAnsi="Simplon Norm Light" w:cs="Tahoma"/>
          <w:sz w:val="24"/>
          <w:lang w:val="en-US"/>
        </w:rPr>
        <w:t>Level 4 or above counselling qualification</w:t>
      </w:r>
      <w:r w:rsidR="00625B77" w:rsidRPr="00245E3F">
        <w:rPr>
          <w:rFonts w:ascii="Simplon Norm Light" w:hAnsi="Simplon Norm Light" w:cs="Tahoma"/>
          <w:sz w:val="24"/>
          <w:lang w:val="en-US"/>
        </w:rPr>
        <w:t xml:space="preserve"> relevant to work with children and young people </w:t>
      </w:r>
    </w:p>
    <w:p w14:paraId="43E0FC9E" w14:textId="5905E19C" w:rsidR="00625B77" w:rsidRPr="00E31263" w:rsidRDefault="00625B77" w:rsidP="00EE365E">
      <w:pPr>
        <w:pStyle w:val="ListParagraph"/>
        <w:numPr>
          <w:ilvl w:val="0"/>
          <w:numId w:val="12"/>
        </w:numPr>
        <w:overflowPunct w:val="0"/>
        <w:autoSpaceDE w:val="0"/>
        <w:autoSpaceDN w:val="0"/>
        <w:spacing w:before="100" w:beforeAutospacing="1"/>
        <w:ind w:left="426" w:hanging="357"/>
        <w:jc w:val="both"/>
        <w:rPr>
          <w:rFonts w:ascii="Simplon Norm Light" w:hAnsi="Simplon Norm Light" w:cs="Tahoma"/>
          <w:sz w:val="24"/>
          <w:szCs w:val="24"/>
          <w:lang w:val="en-US"/>
        </w:rPr>
      </w:pPr>
      <w:r w:rsidRPr="00E31263">
        <w:rPr>
          <w:rFonts w:ascii="Simplon Norm Light" w:hAnsi="Simplon Norm Light" w:cs="Tahoma"/>
          <w:i/>
          <w:iCs/>
          <w:sz w:val="24"/>
          <w:szCs w:val="24"/>
          <w:lang w:val="en-US"/>
        </w:rPr>
        <w:t>Desired:</w:t>
      </w:r>
      <w:r>
        <w:rPr>
          <w:rFonts w:ascii="Simplon Norm Light" w:hAnsi="Simplon Norm Light" w:cs="Tahoma"/>
          <w:iCs/>
          <w:sz w:val="24"/>
          <w:szCs w:val="24"/>
          <w:lang w:val="en-US"/>
        </w:rPr>
        <w:t xml:space="preserve"> </w:t>
      </w:r>
      <w:r w:rsidR="00EE365E" w:rsidRPr="00E31263">
        <w:rPr>
          <w:rFonts w:ascii="Simplon Norm Light" w:hAnsi="Simplon Norm Light"/>
          <w:sz w:val="24"/>
          <w:szCs w:val="24"/>
        </w:rPr>
        <w:t>experience</w:t>
      </w:r>
      <w:r w:rsidRPr="00E31263">
        <w:rPr>
          <w:rFonts w:ascii="Simplon Norm Light" w:hAnsi="Simplon Norm Light"/>
          <w:sz w:val="24"/>
          <w:szCs w:val="24"/>
        </w:rPr>
        <w:t xml:space="preserve"> of working with children and young people who have social, </w:t>
      </w:r>
      <w:r w:rsidRPr="00E31263">
        <w:rPr>
          <w:rFonts w:ascii="Simplon Norm Light" w:hAnsi="Simplon Norm Light"/>
          <w:spacing w:val="-3"/>
          <w:sz w:val="24"/>
          <w:szCs w:val="24"/>
        </w:rPr>
        <w:t xml:space="preserve">emotional </w:t>
      </w:r>
      <w:r w:rsidRPr="00E31263">
        <w:rPr>
          <w:rFonts w:ascii="Simplon Norm Light" w:hAnsi="Simplon Norm Light"/>
          <w:sz w:val="24"/>
          <w:szCs w:val="24"/>
        </w:rPr>
        <w:t>and/or behavioural difficulties, anxiety</w:t>
      </w:r>
      <w:r w:rsidRPr="00E31263">
        <w:rPr>
          <w:rFonts w:ascii="Simplon Norm Light" w:hAnsi="Simplon Norm Light"/>
          <w:spacing w:val="-2"/>
          <w:sz w:val="24"/>
          <w:szCs w:val="24"/>
        </w:rPr>
        <w:t xml:space="preserve"> </w:t>
      </w:r>
      <w:r w:rsidRPr="00E31263">
        <w:rPr>
          <w:rFonts w:ascii="Simplon Norm Light" w:hAnsi="Simplon Norm Light"/>
          <w:sz w:val="24"/>
          <w:szCs w:val="24"/>
        </w:rPr>
        <w:t>and affective (mood)</w:t>
      </w:r>
      <w:r w:rsidRPr="00E31263">
        <w:rPr>
          <w:rFonts w:ascii="Simplon Norm Light" w:hAnsi="Simplon Norm Light"/>
          <w:spacing w:val="-6"/>
          <w:sz w:val="24"/>
          <w:szCs w:val="24"/>
        </w:rPr>
        <w:t xml:space="preserve"> </w:t>
      </w:r>
      <w:r w:rsidRPr="00E31263">
        <w:rPr>
          <w:rFonts w:ascii="Simplon Norm Light" w:hAnsi="Simplon Norm Light"/>
          <w:sz w:val="24"/>
          <w:szCs w:val="24"/>
        </w:rPr>
        <w:t>disorders, and experience in the delivery of specific therapeutic interventions.</w:t>
      </w:r>
    </w:p>
    <w:p w14:paraId="2948200D" w14:textId="77777777" w:rsidR="00625B77" w:rsidRPr="00245E3F"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The ability and understanding to be a “fearless presence” in your work with clients and colleagues</w:t>
      </w:r>
    </w:p>
    <w:p w14:paraId="4F0266B7" w14:textId="77777777" w:rsidR="00625B77"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Skills and ability to engage and motivate young people</w:t>
      </w:r>
    </w:p>
    <w:p w14:paraId="2A2B6C13" w14:textId="77777777" w:rsidR="00625B77"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Pr>
          <w:rFonts w:ascii="Simplon Norm Light" w:hAnsi="Simplon Norm Light" w:cs="Tahoma"/>
          <w:sz w:val="24"/>
          <w:lang w:val="en-US"/>
        </w:rPr>
        <w:t>Ability to work in an innovative, multi-disciplinary team with NHS and voluntary sector colleagues</w:t>
      </w:r>
    </w:p>
    <w:p w14:paraId="5EDDD677" w14:textId="77777777" w:rsidR="00625B77" w:rsidRPr="00245E3F"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Pr>
          <w:rFonts w:ascii="Simplon Norm Light" w:hAnsi="Simplon Norm Light" w:cs="Tahoma"/>
          <w:sz w:val="24"/>
          <w:lang w:val="en-US"/>
        </w:rPr>
        <w:t>Previous experience of delivering outreach session in non-traditional settings</w:t>
      </w:r>
    </w:p>
    <w:p w14:paraId="7F796A98" w14:textId="77777777" w:rsidR="00625B77" w:rsidRPr="00245E3F"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 xml:space="preserve">Ability to provide training/information sessions </w:t>
      </w:r>
    </w:p>
    <w:p w14:paraId="6FFB417A" w14:textId="77777777" w:rsidR="00625B77" w:rsidRPr="00245E3F"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Ability to network effectively with other workers from a range of services</w:t>
      </w:r>
    </w:p>
    <w:p w14:paraId="150BD3B1" w14:textId="77777777" w:rsidR="00625B77" w:rsidRPr="00245E3F"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 xml:space="preserve">Experience and ability to review, record and report on work undertaken </w:t>
      </w:r>
    </w:p>
    <w:p w14:paraId="01C4F636" w14:textId="77777777" w:rsidR="00625B77" w:rsidRPr="00245E3F" w:rsidRDefault="00625B77" w:rsidP="00EE365E">
      <w:pPr>
        <w:pStyle w:val="ListParagraph"/>
        <w:numPr>
          <w:ilvl w:val="0"/>
          <w:numId w:val="12"/>
        </w:numPr>
        <w:ind w:left="426" w:hanging="357"/>
        <w:jc w:val="both"/>
        <w:rPr>
          <w:rFonts w:ascii="Simplon Norm Light" w:hAnsi="Simplon Norm Light" w:cs="Tahoma"/>
          <w:sz w:val="24"/>
          <w:lang w:val="en-US"/>
        </w:rPr>
      </w:pPr>
      <w:r w:rsidRPr="00245E3F">
        <w:rPr>
          <w:rFonts w:ascii="Simplon Norm Light" w:hAnsi="Simplon Norm Light" w:cs="Tahoma"/>
          <w:sz w:val="24"/>
          <w:lang w:val="en-US"/>
        </w:rPr>
        <w:t>Well-developed interpersonal and relationship building skills, including the ability to form effective working relationships</w:t>
      </w:r>
    </w:p>
    <w:p w14:paraId="7C261EF9" w14:textId="77777777" w:rsidR="00625B77" w:rsidRPr="00245E3F"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 xml:space="preserve">Excellent communication skills, both written and verbal, and including computer literacy and to be technology aware </w:t>
      </w:r>
    </w:p>
    <w:p w14:paraId="5D7F40DA" w14:textId="0E786040" w:rsidR="00625B77"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lastRenderedPageBreak/>
        <w:t>Well-developed</w:t>
      </w:r>
      <w:r w:rsidR="00DF4A52">
        <w:rPr>
          <w:rFonts w:ascii="Simplon Norm Light" w:hAnsi="Simplon Norm Light" w:cs="Tahoma"/>
          <w:sz w:val="24"/>
          <w:lang w:val="en-US"/>
        </w:rPr>
        <w:t xml:space="preserve"> </w:t>
      </w:r>
      <w:r w:rsidRPr="00245E3F">
        <w:rPr>
          <w:rFonts w:ascii="Simplon Norm Light" w:hAnsi="Simplon Norm Light" w:cs="Tahoma"/>
          <w:sz w:val="24"/>
          <w:lang w:val="en-US"/>
        </w:rPr>
        <w:t>organisational skills in managing deadlines, timetables, multi-tasking and setting priorities, taking responsibility for own time management</w:t>
      </w:r>
    </w:p>
    <w:p w14:paraId="75E7C87A" w14:textId="77777777" w:rsidR="00625B77" w:rsidRPr="00E5131A"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E5131A">
        <w:rPr>
          <w:rFonts w:ascii="Simplon Norm Light" w:hAnsi="Simplon Norm Light" w:cs="Tahoma"/>
          <w:sz w:val="24"/>
        </w:rPr>
        <w:t>Communicate effectively, in a style appropriate to audience</w:t>
      </w:r>
    </w:p>
    <w:p w14:paraId="5802F5FE" w14:textId="77777777" w:rsidR="00625B77" w:rsidRPr="00E5131A"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E5131A">
        <w:rPr>
          <w:rFonts w:ascii="Simplon Norm Light" w:hAnsi="Simplon Norm Light" w:cs="Tahoma"/>
          <w:sz w:val="24"/>
        </w:rPr>
        <w:t>Ability to write and interpret reports</w:t>
      </w:r>
    </w:p>
    <w:p w14:paraId="04A3ECEA" w14:textId="77777777" w:rsidR="00625B77" w:rsidRPr="00E5131A"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sz w:val="24"/>
          <w:lang w:val="en-US"/>
        </w:rPr>
      </w:pPr>
      <w:r w:rsidRPr="00E5131A">
        <w:rPr>
          <w:rFonts w:ascii="Simplon Norm Light" w:hAnsi="Simplon Norm Light" w:cs="Tahoma"/>
          <w:sz w:val="24"/>
        </w:rPr>
        <w:t>Good understanding of and the ability to communicate with others about, the Early Break philosophy and theoretical basis as an organisation and its underpinning values</w:t>
      </w:r>
    </w:p>
    <w:p w14:paraId="711E0008" w14:textId="0B2F6F02" w:rsidR="00625B77" w:rsidRPr="00EE365E" w:rsidRDefault="00625B77" w:rsidP="00EE365E">
      <w:pPr>
        <w:pStyle w:val="ListParagraph"/>
        <w:numPr>
          <w:ilvl w:val="0"/>
          <w:numId w:val="12"/>
        </w:numPr>
        <w:overflowPunct w:val="0"/>
        <w:autoSpaceDE w:val="0"/>
        <w:autoSpaceDN w:val="0"/>
        <w:ind w:left="426" w:hanging="357"/>
        <w:jc w:val="both"/>
        <w:rPr>
          <w:rFonts w:ascii="Simplon Norm Light" w:hAnsi="Simplon Norm Light" w:cs="Tahoma"/>
        </w:rPr>
      </w:pPr>
      <w:r w:rsidRPr="00EE365E">
        <w:rPr>
          <w:rFonts w:ascii="Simplon Norm Light" w:hAnsi="Simplon Norm Light" w:cs="Tahoma"/>
          <w:sz w:val="24"/>
        </w:rPr>
        <w:t>Experience of delivering targeted early intervention services and outreach</w:t>
      </w:r>
    </w:p>
    <w:p w14:paraId="26F41D3B" w14:textId="77777777" w:rsidR="00625B77" w:rsidRPr="0016250A" w:rsidRDefault="00625B77" w:rsidP="00625B77">
      <w:pPr>
        <w:rPr>
          <w:rFonts w:ascii="Simplon Norm Light" w:hAnsi="Simplon Norm Light" w:cs="Tahoma"/>
          <w:b/>
          <w:sz w:val="22"/>
          <w:szCs w:val="22"/>
        </w:rPr>
      </w:pPr>
      <w:r w:rsidRPr="0016250A">
        <w:rPr>
          <w:rFonts w:ascii="Simplon Norm Light" w:hAnsi="Simplon Norm Light" w:cs="Tahoma"/>
          <w:b/>
          <w:sz w:val="22"/>
          <w:szCs w:val="22"/>
        </w:rPr>
        <w:t>Along with all Service workers you will, in the course of normal activities:</w:t>
      </w:r>
    </w:p>
    <w:p w14:paraId="7E1230AE" w14:textId="77777777" w:rsidR="00625B77" w:rsidRPr="0016250A" w:rsidRDefault="00625B77" w:rsidP="00625B77">
      <w:pPr>
        <w:rPr>
          <w:rFonts w:ascii="Simplon Norm Light" w:hAnsi="Simplon Norm Light" w:cs="Tahoma"/>
          <w:sz w:val="22"/>
          <w:szCs w:val="22"/>
        </w:rPr>
      </w:pPr>
    </w:p>
    <w:p w14:paraId="1AE271A8" w14:textId="77777777" w:rsidR="00625B77" w:rsidRPr="0016250A" w:rsidRDefault="00625B77" w:rsidP="005F5C47">
      <w:pPr>
        <w:numPr>
          <w:ilvl w:val="0"/>
          <w:numId w:val="20"/>
        </w:numPr>
        <w:ind w:left="425" w:hanging="357"/>
        <w:rPr>
          <w:rFonts w:ascii="Simplon Norm Light" w:hAnsi="Simplon Norm Light" w:cs="Tahoma"/>
          <w:sz w:val="22"/>
          <w:szCs w:val="22"/>
        </w:rPr>
      </w:pPr>
      <w:r w:rsidRPr="0016250A">
        <w:rPr>
          <w:rFonts w:ascii="Simplon Norm Light" w:hAnsi="Simplon Norm Light" w:cs="Tahoma"/>
          <w:sz w:val="22"/>
          <w:szCs w:val="22"/>
        </w:rPr>
        <w:t>Contribute to the maintenance of an ethos in which all workers, clients and all in contact with Early Break are valued and shown respect.</w:t>
      </w:r>
    </w:p>
    <w:p w14:paraId="7C2F09FA" w14:textId="77777777" w:rsidR="00625B77" w:rsidRPr="0016250A" w:rsidRDefault="00625B77" w:rsidP="005F5C47">
      <w:pPr>
        <w:numPr>
          <w:ilvl w:val="0"/>
          <w:numId w:val="20"/>
        </w:numPr>
        <w:ind w:left="425" w:hanging="357"/>
        <w:rPr>
          <w:rFonts w:ascii="Simplon Norm Light" w:hAnsi="Simplon Norm Light" w:cs="Tahoma"/>
          <w:sz w:val="22"/>
          <w:szCs w:val="22"/>
        </w:rPr>
      </w:pPr>
      <w:r w:rsidRPr="0016250A">
        <w:rPr>
          <w:rFonts w:ascii="Simplon Norm Light" w:hAnsi="Simplon Norm Light" w:cs="Tahoma"/>
          <w:sz w:val="22"/>
          <w:szCs w:val="22"/>
        </w:rPr>
        <w:t>Ensure that Early Break is represented in a professional manner at all times.</w:t>
      </w:r>
    </w:p>
    <w:p w14:paraId="339EB4C1" w14:textId="77777777" w:rsidR="00625B77" w:rsidRPr="0016250A" w:rsidRDefault="00625B77" w:rsidP="005F5C47">
      <w:pPr>
        <w:numPr>
          <w:ilvl w:val="0"/>
          <w:numId w:val="20"/>
        </w:numPr>
        <w:ind w:left="425" w:hanging="357"/>
        <w:rPr>
          <w:rFonts w:ascii="Simplon Norm Light" w:hAnsi="Simplon Norm Light" w:cs="Tahoma"/>
          <w:sz w:val="22"/>
          <w:szCs w:val="22"/>
        </w:rPr>
      </w:pPr>
      <w:r w:rsidRPr="0016250A">
        <w:rPr>
          <w:rFonts w:ascii="Simplon Norm Light" w:hAnsi="Simplon Norm Light" w:cs="Tahoma"/>
          <w:sz w:val="22"/>
          <w:szCs w:val="22"/>
        </w:rPr>
        <w:t>Assist in the development of new ideas and initiatives, where appropriate.</w:t>
      </w:r>
    </w:p>
    <w:p w14:paraId="6A89308B" w14:textId="18A68916" w:rsidR="00625B77" w:rsidRPr="0016250A" w:rsidRDefault="00625B77" w:rsidP="005F5C47">
      <w:pPr>
        <w:numPr>
          <w:ilvl w:val="0"/>
          <w:numId w:val="20"/>
        </w:numPr>
        <w:ind w:left="425" w:hanging="357"/>
        <w:rPr>
          <w:rFonts w:ascii="Simplon Norm Light" w:hAnsi="Simplon Norm Light" w:cs="Tahoma"/>
          <w:sz w:val="22"/>
          <w:szCs w:val="22"/>
        </w:rPr>
      </w:pPr>
      <w:r w:rsidRPr="0016250A">
        <w:rPr>
          <w:rFonts w:ascii="Simplon Norm Light" w:hAnsi="Simplon Norm Light" w:cs="Tahoma"/>
          <w:sz w:val="22"/>
          <w:szCs w:val="22"/>
        </w:rPr>
        <w:t>Contribute to implementing a robust Equal Opportunity/Anti-Discrimina</w:t>
      </w:r>
      <w:r>
        <w:rPr>
          <w:rFonts w:ascii="Simplon Norm Light" w:hAnsi="Simplon Norm Light" w:cs="Tahoma"/>
          <w:sz w:val="22"/>
          <w:szCs w:val="22"/>
        </w:rPr>
        <w:t>to</w:t>
      </w:r>
      <w:r w:rsidRPr="0016250A">
        <w:rPr>
          <w:rFonts w:ascii="Simplon Norm Light" w:hAnsi="Simplon Norm Light" w:cs="Tahoma"/>
          <w:sz w:val="22"/>
          <w:szCs w:val="22"/>
        </w:rPr>
        <w:t>ry practice framework for the Service.</w:t>
      </w:r>
    </w:p>
    <w:p w14:paraId="756AB5AB" w14:textId="713EC949" w:rsidR="00FF0789" w:rsidRPr="005F5C47" w:rsidRDefault="00625B77" w:rsidP="005F5C47">
      <w:pPr>
        <w:numPr>
          <w:ilvl w:val="0"/>
          <w:numId w:val="20"/>
        </w:numPr>
        <w:ind w:left="425" w:hanging="357"/>
        <w:rPr>
          <w:rFonts w:ascii="Simplon Norm Light" w:hAnsi="Simplon Norm Light"/>
          <w:sz w:val="22"/>
          <w:szCs w:val="22"/>
        </w:rPr>
      </w:pPr>
      <w:r w:rsidRPr="0016250A">
        <w:rPr>
          <w:rFonts w:ascii="Simplon Norm Light" w:hAnsi="Simplon Norm Light" w:cs="Tahoma"/>
          <w:sz w:val="22"/>
          <w:szCs w:val="22"/>
        </w:rPr>
        <w:t>Take on Health and Safety responsibilities, as designated by the Chief Executive.</w:t>
      </w:r>
    </w:p>
    <w:p w14:paraId="10BCE58A" w14:textId="77777777" w:rsidR="005F5C47" w:rsidRPr="00EE365E" w:rsidRDefault="005F5C47" w:rsidP="005F5C47">
      <w:pPr>
        <w:ind w:left="425"/>
        <w:rPr>
          <w:rFonts w:ascii="Simplon Norm Light" w:hAnsi="Simplon Norm Light"/>
          <w:sz w:val="22"/>
          <w:szCs w:val="22"/>
        </w:rPr>
      </w:pPr>
    </w:p>
    <w:p w14:paraId="19C857CF" w14:textId="77777777" w:rsidR="00EE6B68" w:rsidRDefault="00EE6B68" w:rsidP="00EE6B68">
      <w:pPr>
        <w:spacing w:line="276" w:lineRule="auto"/>
        <w:rPr>
          <w:rFonts w:ascii="Simplon Norm Light" w:hAnsi="Simplon Norm Light"/>
          <w:b/>
          <w:sz w:val="22"/>
          <w:szCs w:val="22"/>
          <w:lang w:bidi="en-US"/>
        </w:rPr>
      </w:pPr>
      <w:r w:rsidRPr="00EE6B68">
        <w:rPr>
          <w:rFonts w:ascii="Simplon Norm Light" w:hAnsi="Simplon Norm Light"/>
          <w:b/>
          <w:sz w:val="22"/>
          <w:szCs w:val="22"/>
          <w:lang w:bidi="en-US"/>
        </w:rPr>
        <w:t xml:space="preserve">Along with other Service workers you will, in the course of normal activities:  </w:t>
      </w:r>
    </w:p>
    <w:p w14:paraId="35DD6F40" w14:textId="77777777" w:rsidR="001C4D8D" w:rsidRPr="00EE6B68" w:rsidRDefault="001C4D8D" w:rsidP="00EE6B68">
      <w:pPr>
        <w:spacing w:line="276" w:lineRule="auto"/>
        <w:rPr>
          <w:rFonts w:ascii="Simplon Norm Light" w:hAnsi="Simplon Norm Light"/>
          <w:b/>
          <w:sz w:val="22"/>
          <w:szCs w:val="22"/>
          <w:lang w:bidi="en-US"/>
        </w:rPr>
      </w:pPr>
    </w:p>
    <w:p w14:paraId="0B01B5EE" w14:textId="4785AF13"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 xml:space="preserve">You will uphold our excellent service reputation through “living” our agreed service values </w:t>
      </w:r>
    </w:p>
    <w:p w14:paraId="5BAD3078" w14:textId="77777777"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 xml:space="preserve">Contribute to a culture of peer to peer challenge and support as well as the development of both individual and service “professional curiosity”  </w:t>
      </w:r>
    </w:p>
    <w:p w14:paraId="1E295099" w14:textId="77777777"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Ensure that Early Break is represented in a professional manner at all times</w:t>
      </w:r>
    </w:p>
    <w:p w14:paraId="3205D1BA" w14:textId="77777777"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Represent the service at relevant meetings, as required and appropriate</w:t>
      </w:r>
    </w:p>
    <w:p w14:paraId="244BA5BD" w14:textId="77777777"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 xml:space="preserve">Be a creative force in Early Break by assisting in the development of new ideas and initiatives, where appropriate </w:t>
      </w:r>
    </w:p>
    <w:p w14:paraId="0521FCFC" w14:textId="6E9A46A3"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Engage in the Early Break Personal Development Plan framework that sets out training, line management and support network opportunities and the individual worker expectations contextual to the wider service business</w:t>
      </w:r>
    </w:p>
    <w:p w14:paraId="03F3014E" w14:textId="77777777"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Ensure that all service Policies and Procedures are adhered to and contribute to reviews of Policies and Protocols where required</w:t>
      </w:r>
    </w:p>
    <w:p w14:paraId="1C85B1D4" w14:textId="77777777"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 xml:space="preserve">Actively contribute to maintaining excellent standards as set out in the Early Break Clinical Governance Framework </w:t>
      </w:r>
    </w:p>
    <w:p w14:paraId="5003D719" w14:textId="77777777" w:rsidR="00EE6B68" w:rsidRPr="008556A5" w:rsidRDefault="008556A5" w:rsidP="00EE365E">
      <w:pPr>
        <w:numPr>
          <w:ilvl w:val="0"/>
          <w:numId w:val="5"/>
        </w:numPr>
        <w:spacing w:line="276" w:lineRule="auto"/>
        <w:ind w:left="426"/>
        <w:rPr>
          <w:rFonts w:ascii="Simplon Norm Light" w:hAnsi="Simplon Norm Light"/>
          <w:sz w:val="22"/>
          <w:szCs w:val="22"/>
          <w:lang w:bidi="en-US"/>
        </w:rPr>
      </w:pPr>
      <w:r w:rsidRPr="008556A5">
        <w:rPr>
          <w:rFonts w:ascii="Simplon Norm Light" w:hAnsi="Simplon Norm Light"/>
          <w:sz w:val="22"/>
          <w:szCs w:val="22"/>
          <w:lang w:bidi="en-US"/>
        </w:rPr>
        <w:t>Yo</w:t>
      </w:r>
      <w:r w:rsidR="00EE6B68" w:rsidRPr="008556A5">
        <w:rPr>
          <w:rFonts w:ascii="Simplon Norm Light" w:hAnsi="Simplon Norm Light"/>
          <w:sz w:val="22"/>
          <w:szCs w:val="22"/>
          <w:lang w:bidi="en-US"/>
        </w:rPr>
        <w:t>u will be a service “marketeer” delivering on our social media aspirations offering information about Early Break as opportunities arise, referencing the service offer with confidence.</w:t>
      </w:r>
    </w:p>
    <w:p w14:paraId="3E5FC60E" w14:textId="77777777"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 xml:space="preserve">You will have an ability to offer training/presentation specific to your role  </w:t>
      </w:r>
    </w:p>
    <w:p w14:paraId="7B3DD71B" w14:textId="77777777" w:rsidR="00EE6B68" w:rsidRPr="00EE6B68" w:rsidRDefault="00EE6B68" w:rsidP="00EE365E">
      <w:pPr>
        <w:numPr>
          <w:ilvl w:val="0"/>
          <w:numId w:val="5"/>
        </w:numPr>
        <w:spacing w:line="276" w:lineRule="auto"/>
        <w:ind w:left="426"/>
        <w:rPr>
          <w:rFonts w:ascii="Simplon Norm Light" w:hAnsi="Simplon Norm Light"/>
          <w:b/>
          <w:sz w:val="22"/>
          <w:szCs w:val="22"/>
          <w:lang w:bidi="en-US"/>
        </w:rPr>
      </w:pPr>
      <w:r w:rsidRPr="00EE6B68">
        <w:rPr>
          <w:rFonts w:ascii="Simplon Norm Light" w:hAnsi="Simplon Norm Light"/>
          <w:sz w:val="22"/>
          <w:szCs w:val="22"/>
          <w:lang w:bidi="en-US"/>
        </w:rPr>
        <w:t xml:space="preserve">Engage in the opportunities of ongoing reflective practice within service including Supervision, Buddy offer and Early Break Foundations course </w:t>
      </w:r>
    </w:p>
    <w:p w14:paraId="0E7226B7" w14:textId="77777777" w:rsidR="00EE6B68" w:rsidRDefault="00EE6B68" w:rsidP="00EE365E">
      <w:pPr>
        <w:numPr>
          <w:ilvl w:val="0"/>
          <w:numId w:val="5"/>
        </w:numPr>
        <w:spacing w:line="276" w:lineRule="auto"/>
        <w:ind w:left="426"/>
        <w:rPr>
          <w:rFonts w:ascii="Simplon Norm Light" w:hAnsi="Simplon Norm Light"/>
          <w:sz w:val="22"/>
          <w:szCs w:val="22"/>
          <w:lang w:bidi="en-US"/>
        </w:rPr>
      </w:pPr>
      <w:r w:rsidRPr="00EE6B68">
        <w:rPr>
          <w:rFonts w:ascii="Simplon Norm Light" w:hAnsi="Simplon Norm Light"/>
          <w:sz w:val="22"/>
          <w:szCs w:val="22"/>
          <w:lang w:bidi="en-US"/>
        </w:rPr>
        <w:t>Undertake Health and Safety responsibilities, as is the case for every Service worker and as designated by the Chief Executive and Line Managers.</w:t>
      </w:r>
    </w:p>
    <w:p w14:paraId="65689D89" w14:textId="7FE485D2" w:rsidR="00AC2F2E" w:rsidRPr="00EE365E" w:rsidRDefault="00EE6B68" w:rsidP="00EE365E">
      <w:pPr>
        <w:numPr>
          <w:ilvl w:val="0"/>
          <w:numId w:val="5"/>
        </w:numPr>
        <w:spacing w:line="276" w:lineRule="auto"/>
        <w:ind w:left="426"/>
        <w:rPr>
          <w:rFonts w:ascii="Simplon Norm Light" w:hAnsi="Simplon Norm Light"/>
          <w:sz w:val="22"/>
          <w:szCs w:val="22"/>
          <w:lang w:bidi="en-US"/>
        </w:rPr>
      </w:pPr>
      <w:r w:rsidRPr="00EE6B68">
        <w:rPr>
          <w:rFonts w:ascii="Simplon Norm Light" w:hAnsi="Simplon Norm Light"/>
          <w:sz w:val="22"/>
          <w:szCs w:val="22"/>
          <w:lang w:bidi="en-US"/>
        </w:rPr>
        <w:t>Undertake any additional duties as directed by and negotiated with, the Senior Management Team</w:t>
      </w:r>
    </w:p>
    <w:p w14:paraId="79707FBC" w14:textId="77777777" w:rsidR="00AC2F2E" w:rsidRDefault="00AC2F2E" w:rsidP="00AC2F2E">
      <w:pPr>
        <w:spacing w:line="276" w:lineRule="auto"/>
        <w:rPr>
          <w:rFonts w:ascii="Simplon Norm Light" w:hAnsi="Simplon Norm Light"/>
          <w:sz w:val="22"/>
          <w:szCs w:val="22"/>
          <w:lang w:bidi="en-US"/>
        </w:rPr>
      </w:pPr>
    </w:p>
    <w:p w14:paraId="6BE14FDF" w14:textId="77777777" w:rsidR="00AE02A6" w:rsidRPr="00FF4066" w:rsidRDefault="003F3AFC" w:rsidP="00AE02A6">
      <w:pPr>
        <w:spacing w:after="200" w:line="276" w:lineRule="auto"/>
        <w:rPr>
          <w:rFonts w:ascii="Simplon Norm Light" w:eastAsiaTheme="minorHAnsi" w:hAnsi="Simplon Norm Light" w:cstheme="minorBidi"/>
          <w:b/>
          <w:sz w:val="22"/>
          <w:szCs w:val="22"/>
          <w:u w:val="single"/>
          <w:lang w:bidi="ar-SA"/>
        </w:rPr>
      </w:pPr>
      <w:r w:rsidRPr="00FF4066">
        <w:rPr>
          <w:rFonts w:ascii="Simplon Norm Light" w:eastAsiaTheme="minorHAnsi" w:hAnsi="Simplon Norm Light" w:cstheme="minorBidi"/>
          <w:b/>
          <w:sz w:val="22"/>
          <w:szCs w:val="22"/>
          <w:u w:val="single"/>
          <w:lang w:bidi="ar-SA"/>
        </w:rPr>
        <w:t>K</w:t>
      </w:r>
      <w:r w:rsidR="00AE02A6" w:rsidRPr="00FF4066">
        <w:rPr>
          <w:rFonts w:ascii="Simplon Norm Light" w:eastAsiaTheme="minorHAnsi" w:hAnsi="Simplon Norm Light" w:cstheme="minorBidi"/>
          <w:b/>
          <w:sz w:val="22"/>
          <w:szCs w:val="22"/>
          <w:u w:val="single"/>
          <w:lang w:bidi="ar-SA"/>
        </w:rPr>
        <w:t>ey Competencies and Qualities that will feature in your Personal Development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5828"/>
      </w:tblGrid>
      <w:tr w:rsidR="00AE02A6" w:rsidRPr="00FF4066" w14:paraId="0EB039FD" w14:textId="77777777" w:rsidTr="00EE365E">
        <w:trPr>
          <w:trHeight w:val="324"/>
        </w:trPr>
        <w:tc>
          <w:tcPr>
            <w:tcW w:w="3098" w:type="dxa"/>
            <w:tcBorders>
              <w:top w:val="single" w:sz="4" w:space="0" w:color="auto"/>
              <w:left w:val="single" w:sz="4" w:space="0" w:color="auto"/>
              <w:bottom w:val="single" w:sz="4" w:space="0" w:color="auto"/>
              <w:right w:val="single" w:sz="4" w:space="0" w:color="auto"/>
            </w:tcBorders>
            <w:hideMark/>
          </w:tcPr>
          <w:p w14:paraId="3DC21287" w14:textId="77777777"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lastRenderedPageBreak/>
              <w:t>Competency</w:t>
            </w:r>
          </w:p>
        </w:tc>
        <w:tc>
          <w:tcPr>
            <w:tcW w:w="5828" w:type="dxa"/>
            <w:tcBorders>
              <w:top w:val="single" w:sz="4" w:space="0" w:color="auto"/>
              <w:left w:val="single" w:sz="4" w:space="0" w:color="auto"/>
              <w:bottom w:val="single" w:sz="4" w:space="0" w:color="auto"/>
              <w:right w:val="single" w:sz="4" w:space="0" w:color="auto"/>
            </w:tcBorders>
            <w:hideMark/>
          </w:tcPr>
          <w:p w14:paraId="594D89E7" w14:textId="77777777"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Criteria</w:t>
            </w:r>
          </w:p>
        </w:tc>
      </w:tr>
      <w:tr w:rsidR="00AE02A6" w:rsidRPr="00FF4066" w14:paraId="2B30DCF1" w14:textId="77777777" w:rsidTr="00EE365E">
        <w:tc>
          <w:tcPr>
            <w:tcW w:w="3098" w:type="dxa"/>
            <w:tcBorders>
              <w:top w:val="single" w:sz="4" w:space="0" w:color="auto"/>
              <w:left w:val="single" w:sz="4" w:space="0" w:color="auto"/>
              <w:bottom w:val="single" w:sz="4" w:space="0" w:color="auto"/>
              <w:right w:val="single" w:sz="4" w:space="0" w:color="auto"/>
            </w:tcBorders>
            <w:hideMark/>
          </w:tcPr>
          <w:p w14:paraId="19AD54F0" w14:textId="77777777" w:rsidR="00AE02A6" w:rsidRPr="00FF4066" w:rsidRDefault="00AE02A6" w:rsidP="00AE02A6">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828" w:type="dxa"/>
            <w:tcBorders>
              <w:top w:val="single" w:sz="4" w:space="0" w:color="auto"/>
              <w:left w:val="single" w:sz="4" w:space="0" w:color="auto"/>
              <w:bottom w:val="single" w:sz="4" w:space="0" w:color="auto"/>
              <w:right w:val="single" w:sz="4" w:space="0" w:color="auto"/>
            </w:tcBorders>
            <w:hideMark/>
          </w:tcPr>
          <w:p w14:paraId="0E2B0BBC" w14:textId="77777777" w:rsidR="00EE365E" w:rsidRDefault="00AE02A6" w:rsidP="00EE365E">
            <w:pPr>
              <w:numPr>
                <w:ilvl w:val="0"/>
                <w:numId w:val="7"/>
              </w:numPr>
              <w:ind w:left="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Recognise the impact of own words, actions and personal presentation on others</w:t>
            </w:r>
          </w:p>
          <w:p w14:paraId="00DCA602" w14:textId="77777777" w:rsidR="00EE365E" w:rsidRPr="00EE365E" w:rsidRDefault="00AE02A6" w:rsidP="00EE365E">
            <w:pPr>
              <w:numPr>
                <w:ilvl w:val="0"/>
                <w:numId w:val="7"/>
              </w:numPr>
              <w:ind w:left="0" w:firstLine="0"/>
              <w:rPr>
                <w:rFonts w:ascii="Simplon Norm Light" w:eastAsiaTheme="minorHAnsi" w:hAnsi="Simplon Norm Light" w:cstheme="minorBidi"/>
                <w:sz w:val="22"/>
                <w:szCs w:val="22"/>
                <w:lang w:bidi="ar-SA"/>
              </w:rPr>
            </w:pPr>
            <w:r w:rsidRPr="00EE365E">
              <w:rPr>
                <w:rFonts w:ascii="Simplon Norm Light" w:eastAsiaTheme="minorHAnsi" w:hAnsi="Simplon Norm Light" w:cstheme="minorBidi"/>
                <w:sz w:val="22"/>
                <w:szCs w:val="22"/>
                <w:lang w:val="en-ZA" w:bidi="ar-SA"/>
              </w:rPr>
              <w:t>Respects and appreciates individual and cultural differences</w:t>
            </w:r>
          </w:p>
          <w:p w14:paraId="598164DF" w14:textId="77777777" w:rsidR="00EE365E" w:rsidRPr="00EE365E" w:rsidRDefault="00AE02A6" w:rsidP="00EE365E">
            <w:pPr>
              <w:numPr>
                <w:ilvl w:val="0"/>
                <w:numId w:val="7"/>
              </w:numPr>
              <w:ind w:left="0" w:firstLine="0"/>
              <w:rPr>
                <w:rFonts w:ascii="Simplon Norm Light" w:eastAsiaTheme="minorHAnsi" w:hAnsi="Simplon Norm Light" w:cstheme="minorBidi"/>
                <w:sz w:val="22"/>
                <w:szCs w:val="22"/>
                <w:lang w:bidi="ar-SA"/>
              </w:rPr>
            </w:pPr>
            <w:r w:rsidRPr="00EE365E">
              <w:rPr>
                <w:rFonts w:ascii="Simplon Norm Light" w:eastAsiaTheme="minorHAnsi" w:hAnsi="Simplon Norm Light" w:cstheme="minorBidi"/>
                <w:sz w:val="22"/>
                <w:szCs w:val="22"/>
                <w:lang w:val="en-ZA" w:bidi="ar-SA"/>
              </w:rPr>
              <w:t>Acts with integrity and builds trust</w:t>
            </w:r>
          </w:p>
          <w:p w14:paraId="7A370111" w14:textId="27288BA1" w:rsidR="00AE02A6" w:rsidRPr="00EE365E" w:rsidRDefault="00AE02A6" w:rsidP="00EE365E">
            <w:pPr>
              <w:numPr>
                <w:ilvl w:val="0"/>
                <w:numId w:val="7"/>
              </w:numPr>
              <w:ind w:left="0" w:firstLine="0"/>
              <w:rPr>
                <w:rFonts w:ascii="Simplon Norm Light" w:eastAsiaTheme="minorHAnsi" w:hAnsi="Simplon Norm Light" w:cstheme="minorBidi"/>
                <w:sz w:val="22"/>
                <w:szCs w:val="22"/>
                <w:lang w:bidi="ar-SA"/>
              </w:rPr>
            </w:pPr>
            <w:r w:rsidRPr="00EE365E">
              <w:rPr>
                <w:rFonts w:ascii="Simplon Norm Light" w:eastAsiaTheme="minorHAnsi" w:hAnsi="Simplon Norm Light" w:cstheme="minorBidi"/>
                <w:sz w:val="22"/>
                <w:szCs w:val="22"/>
                <w:lang w:bidi="ar-SA"/>
              </w:rPr>
              <w:t>Takes time to listen and consider views of others</w:t>
            </w:r>
          </w:p>
        </w:tc>
      </w:tr>
      <w:tr w:rsidR="00AE02A6" w:rsidRPr="00FF4066" w14:paraId="3CC986D7" w14:textId="77777777" w:rsidTr="00EE365E">
        <w:tc>
          <w:tcPr>
            <w:tcW w:w="3098" w:type="dxa"/>
            <w:tcBorders>
              <w:top w:val="single" w:sz="4" w:space="0" w:color="auto"/>
              <w:left w:val="single" w:sz="4" w:space="0" w:color="auto"/>
              <w:bottom w:val="single" w:sz="4" w:space="0" w:color="auto"/>
              <w:right w:val="single" w:sz="4" w:space="0" w:color="auto"/>
            </w:tcBorders>
            <w:hideMark/>
          </w:tcPr>
          <w:p w14:paraId="0C98D575" w14:textId="77777777" w:rsidR="00AE02A6" w:rsidRPr="00FF4066" w:rsidRDefault="00AE02A6" w:rsidP="00AE02A6">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828" w:type="dxa"/>
            <w:tcBorders>
              <w:top w:val="single" w:sz="4" w:space="0" w:color="auto"/>
              <w:left w:val="single" w:sz="4" w:space="0" w:color="auto"/>
              <w:bottom w:val="single" w:sz="4" w:space="0" w:color="auto"/>
              <w:right w:val="single" w:sz="4" w:space="0" w:color="auto"/>
            </w:tcBorders>
            <w:hideMark/>
          </w:tcPr>
          <w:p w14:paraId="5E419D0E" w14:textId="77777777" w:rsidR="00AE02A6" w:rsidRPr="00FF4066" w:rsidRDefault="00AE02A6" w:rsidP="00EE365E">
            <w:pPr>
              <w:numPr>
                <w:ilvl w:val="0"/>
                <w:numId w:val="8"/>
              </w:numPr>
              <w:ind w:left="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Presents a consistent and positive image of the business both internally and externally</w:t>
            </w:r>
          </w:p>
          <w:p w14:paraId="1632FABB" w14:textId="77777777" w:rsidR="00AE02A6" w:rsidRPr="00FF4066" w:rsidRDefault="00AE02A6" w:rsidP="00EE365E">
            <w:pPr>
              <w:numPr>
                <w:ilvl w:val="0"/>
                <w:numId w:val="8"/>
              </w:numPr>
              <w:ind w:left="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Ensures personal behaviour upholds the image of the business</w:t>
            </w:r>
          </w:p>
        </w:tc>
      </w:tr>
      <w:tr w:rsidR="00AE02A6" w:rsidRPr="00FF4066" w14:paraId="22622C14" w14:textId="77777777" w:rsidTr="00EE365E">
        <w:tc>
          <w:tcPr>
            <w:tcW w:w="3098" w:type="dxa"/>
            <w:tcBorders>
              <w:top w:val="single" w:sz="4" w:space="0" w:color="auto"/>
              <w:left w:val="single" w:sz="4" w:space="0" w:color="auto"/>
              <w:bottom w:val="single" w:sz="4" w:space="0" w:color="auto"/>
              <w:right w:val="single" w:sz="4" w:space="0" w:color="auto"/>
            </w:tcBorders>
            <w:hideMark/>
          </w:tcPr>
          <w:p w14:paraId="1A46B4B5" w14:textId="77777777" w:rsidR="00AE02A6" w:rsidRPr="00FF4066" w:rsidRDefault="00AE02A6" w:rsidP="00AE02A6">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t>Flexibility</w:t>
            </w:r>
          </w:p>
        </w:tc>
        <w:tc>
          <w:tcPr>
            <w:tcW w:w="5828" w:type="dxa"/>
            <w:tcBorders>
              <w:top w:val="single" w:sz="4" w:space="0" w:color="auto"/>
              <w:left w:val="single" w:sz="4" w:space="0" w:color="auto"/>
              <w:bottom w:val="single" w:sz="4" w:space="0" w:color="auto"/>
              <w:right w:val="single" w:sz="4" w:space="0" w:color="auto"/>
            </w:tcBorders>
            <w:hideMark/>
          </w:tcPr>
          <w:p w14:paraId="258F4BFD" w14:textId="77777777" w:rsidR="00AE02A6" w:rsidRPr="00FF4066" w:rsidRDefault="00AE02A6" w:rsidP="00EE365E">
            <w:pPr>
              <w:numPr>
                <w:ilvl w:val="0"/>
                <w:numId w:val="9"/>
              </w:numPr>
              <w:ind w:left="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14:paraId="0562E049" w14:textId="77777777" w:rsidR="00AE02A6" w:rsidRPr="00FF4066" w:rsidRDefault="00AE02A6" w:rsidP="00EE365E">
            <w:pPr>
              <w:numPr>
                <w:ilvl w:val="0"/>
                <w:numId w:val="9"/>
              </w:numPr>
              <w:ind w:left="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Keen to develop new approaches in light of changing business circumstances</w:t>
            </w:r>
          </w:p>
          <w:p w14:paraId="3D430CEA" w14:textId="77777777" w:rsidR="00AE02A6" w:rsidRPr="00FF4066" w:rsidRDefault="00AE02A6" w:rsidP="00EE365E">
            <w:pPr>
              <w:numPr>
                <w:ilvl w:val="0"/>
                <w:numId w:val="9"/>
              </w:numPr>
              <w:ind w:left="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Accepts that the role is varied</w:t>
            </w:r>
          </w:p>
          <w:p w14:paraId="50532FEB" w14:textId="77777777" w:rsidR="00AE02A6" w:rsidRPr="00FF4066" w:rsidRDefault="00AE02A6" w:rsidP="00EE365E">
            <w:pPr>
              <w:numPr>
                <w:ilvl w:val="0"/>
                <w:numId w:val="9"/>
              </w:numPr>
              <w:ind w:left="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Acts as a change agent to implement and seek acceptance of change </w:t>
            </w:r>
          </w:p>
        </w:tc>
      </w:tr>
      <w:tr w:rsidR="00AE02A6" w:rsidRPr="00FF4066" w14:paraId="18BDEE88" w14:textId="77777777" w:rsidTr="00EE365E">
        <w:tc>
          <w:tcPr>
            <w:tcW w:w="3098" w:type="dxa"/>
            <w:tcBorders>
              <w:top w:val="single" w:sz="4" w:space="0" w:color="auto"/>
              <w:left w:val="single" w:sz="4" w:space="0" w:color="auto"/>
              <w:bottom w:val="single" w:sz="4" w:space="0" w:color="auto"/>
              <w:right w:val="single" w:sz="4" w:space="0" w:color="auto"/>
            </w:tcBorders>
            <w:hideMark/>
          </w:tcPr>
          <w:p w14:paraId="2B41CFB6" w14:textId="77777777"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Entrepreneurial Thinking</w:t>
            </w:r>
          </w:p>
        </w:tc>
        <w:tc>
          <w:tcPr>
            <w:tcW w:w="5828" w:type="dxa"/>
            <w:tcBorders>
              <w:top w:val="single" w:sz="4" w:space="0" w:color="auto"/>
              <w:left w:val="single" w:sz="4" w:space="0" w:color="auto"/>
              <w:bottom w:val="single" w:sz="4" w:space="0" w:color="auto"/>
              <w:right w:val="single" w:sz="4" w:space="0" w:color="auto"/>
            </w:tcBorders>
            <w:hideMark/>
          </w:tcPr>
          <w:p w14:paraId="16CA47CB" w14:textId="77777777" w:rsidR="00AE02A6" w:rsidRPr="00FF4066" w:rsidRDefault="00AE02A6" w:rsidP="00EE365E">
            <w:pPr>
              <w:numPr>
                <w:ilvl w:val="0"/>
                <w:numId w:val="10"/>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Open minded in considering new opportunities for business development </w:t>
            </w:r>
          </w:p>
          <w:p w14:paraId="693105F1" w14:textId="77777777" w:rsidR="00AE02A6" w:rsidRPr="00FF4066" w:rsidRDefault="00AE02A6" w:rsidP="00EE365E">
            <w:pPr>
              <w:numPr>
                <w:ilvl w:val="0"/>
                <w:numId w:val="10"/>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Challenges the status quo and applies “out of the box” thinking</w:t>
            </w:r>
          </w:p>
        </w:tc>
      </w:tr>
      <w:tr w:rsidR="00AE02A6" w:rsidRPr="00FF4066" w14:paraId="2F82F0F6" w14:textId="77777777" w:rsidTr="00EE365E">
        <w:tc>
          <w:tcPr>
            <w:tcW w:w="3098" w:type="dxa"/>
            <w:tcBorders>
              <w:top w:val="single" w:sz="4" w:space="0" w:color="auto"/>
              <w:left w:val="single" w:sz="4" w:space="0" w:color="auto"/>
              <w:bottom w:val="single" w:sz="4" w:space="0" w:color="auto"/>
              <w:right w:val="single" w:sz="4" w:space="0" w:color="auto"/>
            </w:tcBorders>
            <w:hideMark/>
          </w:tcPr>
          <w:p w14:paraId="4974942C" w14:textId="77777777" w:rsidR="00AE02A6" w:rsidRPr="00FF4066" w:rsidRDefault="00AE02A6" w:rsidP="00AE02A6">
            <w:pPr>
              <w:ind w:left="360"/>
              <w:rPr>
                <w:rFonts w:ascii="Simplon Norm Light" w:eastAsiaTheme="minorHAnsi" w:hAnsi="Simplon Norm Light" w:cstheme="minorBidi"/>
                <w:b/>
                <w:sz w:val="22"/>
                <w:szCs w:val="22"/>
                <w:lang w:bidi="ar-SA"/>
              </w:rPr>
            </w:pPr>
            <w:proofErr w:type="spellStart"/>
            <w:r w:rsidRPr="00FF4066">
              <w:rPr>
                <w:rFonts w:ascii="Simplon Norm Light" w:eastAsiaTheme="minorHAnsi" w:hAnsi="Simplon Norm Light" w:cstheme="minorBidi"/>
                <w:b/>
                <w:sz w:val="22"/>
                <w:szCs w:val="22"/>
                <w:lang w:val="en-ZA" w:bidi="ar-SA"/>
              </w:rPr>
              <w:t>Self Development</w:t>
            </w:r>
            <w:proofErr w:type="spellEnd"/>
          </w:p>
        </w:tc>
        <w:tc>
          <w:tcPr>
            <w:tcW w:w="5828" w:type="dxa"/>
            <w:tcBorders>
              <w:top w:val="single" w:sz="4" w:space="0" w:color="auto"/>
              <w:left w:val="single" w:sz="4" w:space="0" w:color="auto"/>
              <w:bottom w:val="single" w:sz="4" w:space="0" w:color="auto"/>
              <w:right w:val="single" w:sz="4" w:space="0" w:color="auto"/>
            </w:tcBorders>
            <w:hideMark/>
          </w:tcPr>
          <w:p w14:paraId="186541BD" w14:textId="77777777" w:rsidR="00AE02A6" w:rsidRPr="00FF4066" w:rsidRDefault="00AE02A6" w:rsidP="00EE365E">
            <w:pPr>
              <w:numPr>
                <w:ilvl w:val="0"/>
                <w:numId w:val="10"/>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Approaches feedback as suggestions for development rather than personal attacks</w:t>
            </w:r>
          </w:p>
          <w:p w14:paraId="7F97BCC2" w14:textId="77777777" w:rsidR="00AE02A6" w:rsidRPr="00FF4066" w:rsidRDefault="00AE02A6" w:rsidP="00EE365E">
            <w:pPr>
              <w:numPr>
                <w:ilvl w:val="0"/>
                <w:numId w:val="10"/>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Develop the skills and insight to become a reflective practitioner in own area of expertise</w:t>
            </w:r>
          </w:p>
          <w:p w14:paraId="7B315B27" w14:textId="77777777" w:rsidR="00AE02A6" w:rsidRPr="00FF4066" w:rsidRDefault="00AE02A6" w:rsidP="00EE365E">
            <w:pPr>
              <w:numPr>
                <w:ilvl w:val="0"/>
                <w:numId w:val="10"/>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Identifies new areas for learning and applies learning to improve business performance</w:t>
            </w:r>
          </w:p>
        </w:tc>
      </w:tr>
      <w:tr w:rsidR="00AE02A6" w:rsidRPr="00FF4066" w14:paraId="6C626BB0" w14:textId="77777777" w:rsidTr="00EE365E">
        <w:tc>
          <w:tcPr>
            <w:tcW w:w="3098" w:type="dxa"/>
            <w:tcBorders>
              <w:top w:val="single" w:sz="4" w:space="0" w:color="auto"/>
              <w:left w:val="single" w:sz="4" w:space="0" w:color="auto"/>
              <w:bottom w:val="single" w:sz="4" w:space="0" w:color="auto"/>
              <w:right w:val="single" w:sz="4" w:space="0" w:color="auto"/>
            </w:tcBorders>
            <w:hideMark/>
          </w:tcPr>
          <w:p w14:paraId="4D62E8B4" w14:textId="77777777"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Developing Others</w:t>
            </w:r>
          </w:p>
        </w:tc>
        <w:tc>
          <w:tcPr>
            <w:tcW w:w="5828" w:type="dxa"/>
            <w:tcBorders>
              <w:top w:val="single" w:sz="4" w:space="0" w:color="auto"/>
              <w:left w:val="single" w:sz="4" w:space="0" w:color="auto"/>
              <w:bottom w:val="single" w:sz="4" w:space="0" w:color="auto"/>
              <w:right w:val="single" w:sz="4" w:space="0" w:color="auto"/>
            </w:tcBorders>
            <w:hideMark/>
          </w:tcPr>
          <w:p w14:paraId="66862B56" w14:textId="77777777" w:rsidR="00AE02A6" w:rsidRPr="00FF4066" w:rsidRDefault="00AE02A6" w:rsidP="00EE365E">
            <w:pPr>
              <w:numPr>
                <w:ilvl w:val="0"/>
                <w:numId w:val="10"/>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Helps others to evaluate their own performance through the Early Break consultancy model</w:t>
            </w:r>
          </w:p>
          <w:p w14:paraId="44397C4D" w14:textId="77777777" w:rsidR="00AE02A6" w:rsidRPr="00FF4066" w:rsidRDefault="00AE02A6" w:rsidP="00EE365E">
            <w:pPr>
              <w:numPr>
                <w:ilvl w:val="0"/>
                <w:numId w:val="10"/>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Provides reflective and effective feedback to others</w:t>
            </w:r>
          </w:p>
        </w:tc>
      </w:tr>
      <w:tr w:rsidR="00AE02A6" w:rsidRPr="00FF4066" w14:paraId="2884826F" w14:textId="77777777" w:rsidTr="00EE365E">
        <w:tc>
          <w:tcPr>
            <w:tcW w:w="3098" w:type="dxa"/>
            <w:tcBorders>
              <w:top w:val="single" w:sz="4" w:space="0" w:color="auto"/>
              <w:left w:val="single" w:sz="4" w:space="0" w:color="auto"/>
              <w:bottom w:val="single" w:sz="4" w:space="0" w:color="auto"/>
              <w:right w:val="single" w:sz="4" w:space="0" w:color="auto"/>
            </w:tcBorders>
            <w:hideMark/>
          </w:tcPr>
          <w:p w14:paraId="16CA375A" w14:textId="77777777"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Fearless Presence</w:t>
            </w:r>
          </w:p>
        </w:tc>
        <w:tc>
          <w:tcPr>
            <w:tcW w:w="5828" w:type="dxa"/>
            <w:tcBorders>
              <w:top w:val="single" w:sz="4" w:space="0" w:color="auto"/>
              <w:left w:val="single" w:sz="4" w:space="0" w:color="auto"/>
              <w:bottom w:val="single" w:sz="4" w:space="0" w:color="auto"/>
              <w:right w:val="single" w:sz="4" w:space="0" w:color="auto"/>
            </w:tcBorders>
            <w:hideMark/>
          </w:tcPr>
          <w:p w14:paraId="66BA2746" w14:textId="77777777" w:rsidR="00AE02A6" w:rsidRPr="00FF4066" w:rsidRDefault="00AE02A6" w:rsidP="00EE365E">
            <w:pPr>
              <w:numPr>
                <w:ilvl w:val="0"/>
                <w:numId w:val="11"/>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Brave enough to take the lead on an approach even if that means standing alone to do so</w:t>
            </w:r>
          </w:p>
          <w:p w14:paraId="0E818F62" w14:textId="77777777" w:rsidR="00AE02A6" w:rsidRPr="00FF4066" w:rsidRDefault="00AE02A6" w:rsidP="00EE365E">
            <w:pPr>
              <w:numPr>
                <w:ilvl w:val="0"/>
                <w:numId w:val="11"/>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Not afraid to voice opinion despite collective opposition</w:t>
            </w:r>
          </w:p>
          <w:p w14:paraId="1B666C1C" w14:textId="77777777" w:rsidR="00AE02A6" w:rsidRPr="00FF4066" w:rsidRDefault="00AE02A6" w:rsidP="00EE365E">
            <w:pPr>
              <w:numPr>
                <w:ilvl w:val="0"/>
                <w:numId w:val="11"/>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take a chance based on calculating the level of risk involved</w:t>
            </w:r>
          </w:p>
          <w:p w14:paraId="434E28EA" w14:textId="77777777" w:rsidR="00AE02A6" w:rsidRPr="00FF4066" w:rsidRDefault="00AE02A6" w:rsidP="00EE365E">
            <w:pPr>
              <w:numPr>
                <w:ilvl w:val="0"/>
                <w:numId w:val="11"/>
              </w:numPr>
              <w:ind w:left="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be a challenging supportive voice for the “unheard” – be it client or colleague</w:t>
            </w:r>
          </w:p>
        </w:tc>
      </w:tr>
    </w:tbl>
    <w:p w14:paraId="7E8CA59A" w14:textId="77777777" w:rsidR="00AE02A6" w:rsidRPr="00FF4066" w:rsidRDefault="00AE02A6" w:rsidP="00AE02A6">
      <w:pPr>
        <w:rPr>
          <w:rFonts w:ascii="Simplon Norm Light" w:eastAsiaTheme="minorHAnsi" w:hAnsi="Simplon Norm Light" w:cstheme="minorBidi"/>
          <w:b/>
          <w:sz w:val="40"/>
          <w:szCs w:val="40"/>
          <w:lang w:bidi="ar-SA"/>
        </w:rPr>
      </w:pPr>
    </w:p>
    <w:sectPr w:rsidR="00AE02A6" w:rsidRPr="00FF4066" w:rsidSect="00EE365E">
      <w:headerReference w:type="default" r:id="rId11"/>
      <w:pgSz w:w="11906" w:h="16838"/>
      <w:pgMar w:top="141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4349" w14:textId="77777777" w:rsidR="00AC46AE" w:rsidRDefault="00AC46AE" w:rsidP="00B04A29">
      <w:r>
        <w:separator/>
      </w:r>
    </w:p>
  </w:endnote>
  <w:endnote w:type="continuationSeparator" w:id="0">
    <w:p w14:paraId="035674DD" w14:textId="77777777" w:rsidR="00AC46AE" w:rsidRDefault="00AC46AE"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on Norm Light">
    <w:altName w:val="Calibri"/>
    <w:panose1 w:val="020B0300030000000000"/>
    <w:charset w:val="00"/>
    <w:family w:val="swiss"/>
    <w:notTrueType/>
    <w:pitch w:val="variable"/>
    <w:sig w:usb0="A000006F" w:usb1="4000207B" w:usb2="00000000" w:usb3="00000000" w:csb0="00000093" w:csb1="00000000"/>
  </w:font>
  <w:font w:name="Simplon Norm Bold">
    <w:panose1 w:val="020B0800030000000000"/>
    <w:charset w:val="00"/>
    <w:family w:val="swiss"/>
    <w:notTrueType/>
    <w:pitch w:val="variable"/>
    <w:sig w:usb0="A000006F" w:usb1="4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92C17" w14:textId="77777777" w:rsidR="00AC46AE" w:rsidRDefault="00AC46AE" w:rsidP="00B04A29">
      <w:r>
        <w:separator/>
      </w:r>
    </w:p>
  </w:footnote>
  <w:footnote w:type="continuationSeparator" w:id="0">
    <w:p w14:paraId="0E2F4A34" w14:textId="77777777" w:rsidR="00AC46AE" w:rsidRDefault="00AC46AE" w:rsidP="00B0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7756" w14:textId="77777777" w:rsidR="00030F6C" w:rsidRDefault="00030F6C" w:rsidP="003F3AFC">
    <w:pPr>
      <w:pStyle w:val="Header"/>
    </w:pPr>
    <w:r>
      <w:tab/>
    </w:r>
    <w:r>
      <w:rPr>
        <w:noProof/>
        <w:lang w:eastAsia="en-GB"/>
      </w:rPr>
      <w:drawing>
        <wp:inline distT="0" distB="0" distL="0" distR="0" wp14:anchorId="183EA577" wp14:editId="365E73F0">
          <wp:extent cx="1130300" cy="45419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13E2"/>
    <w:multiLevelType w:val="hybridMultilevel"/>
    <w:tmpl w:val="14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42194B"/>
    <w:multiLevelType w:val="hybridMultilevel"/>
    <w:tmpl w:val="2EC8F4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5BF29C9"/>
    <w:multiLevelType w:val="hybridMultilevel"/>
    <w:tmpl w:val="848C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672C5"/>
    <w:multiLevelType w:val="hybridMultilevel"/>
    <w:tmpl w:val="9E7E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037BB"/>
    <w:multiLevelType w:val="hybridMultilevel"/>
    <w:tmpl w:val="B6DCA02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EF11CCB"/>
    <w:multiLevelType w:val="hybridMultilevel"/>
    <w:tmpl w:val="A5B0EE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19" w15:restartNumberingAfterBreak="0">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3"/>
  </w:num>
  <w:num w:numId="3">
    <w:abstractNumId w:val="5"/>
  </w:num>
  <w:num w:numId="4">
    <w:abstractNumId w:val="19"/>
  </w:num>
  <w:num w:numId="5">
    <w:abstractNumId w:val="0"/>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8"/>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A"/>
    <w:rsid w:val="00024660"/>
    <w:rsid w:val="00025A27"/>
    <w:rsid w:val="00030F6C"/>
    <w:rsid w:val="00041A63"/>
    <w:rsid w:val="00092A80"/>
    <w:rsid w:val="000C50A6"/>
    <w:rsid w:val="000D68E6"/>
    <w:rsid w:val="0011243B"/>
    <w:rsid w:val="00160424"/>
    <w:rsid w:val="00167A07"/>
    <w:rsid w:val="001A20E4"/>
    <w:rsid w:val="001A3CB6"/>
    <w:rsid w:val="001A652D"/>
    <w:rsid w:val="001C1321"/>
    <w:rsid w:val="001C4D8D"/>
    <w:rsid w:val="001C743F"/>
    <w:rsid w:val="001E475F"/>
    <w:rsid w:val="00203147"/>
    <w:rsid w:val="0022137C"/>
    <w:rsid w:val="002324F9"/>
    <w:rsid w:val="00243171"/>
    <w:rsid w:val="00274668"/>
    <w:rsid w:val="00281FAE"/>
    <w:rsid w:val="002B53CA"/>
    <w:rsid w:val="002B7739"/>
    <w:rsid w:val="002D0105"/>
    <w:rsid w:val="002D4A9F"/>
    <w:rsid w:val="002E1EEC"/>
    <w:rsid w:val="002F67C3"/>
    <w:rsid w:val="00313BF6"/>
    <w:rsid w:val="003140E9"/>
    <w:rsid w:val="00315FC7"/>
    <w:rsid w:val="0032272A"/>
    <w:rsid w:val="00361CB9"/>
    <w:rsid w:val="0036481E"/>
    <w:rsid w:val="0038378F"/>
    <w:rsid w:val="003F3AFC"/>
    <w:rsid w:val="00427408"/>
    <w:rsid w:val="00431084"/>
    <w:rsid w:val="00466543"/>
    <w:rsid w:val="004700DD"/>
    <w:rsid w:val="004733C1"/>
    <w:rsid w:val="004815E4"/>
    <w:rsid w:val="004B159F"/>
    <w:rsid w:val="004C179D"/>
    <w:rsid w:val="004D157B"/>
    <w:rsid w:val="004D4023"/>
    <w:rsid w:val="004D53D5"/>
    <w:rsid w:val="004F777C"/>
    <w:rsid w:val="00524AD8"/>
    <w:rsid w:val="00537E90"/>
    <w:rsid w:val="005423E2"/>
    <w:rsid w:val="00547F6D"/>
    <w:rsid w:val="00567F4E"/>
    <w:rsid w:val="005973FC"/>
    <w:rsid w:val="005C2683"/>
    <w:rsid w:val="005F5C47"/>
    <w:rsid w:val="0060121B"/>
    <w:rsid w:val="00625B77"/>
    <w:rsid w:val="006373C5"/>
    <w:rsid w:val="006701B3"/>
    <w:rsid w:val="00683BFD"/>
    <w:rsid w:val="006D1121"/>
    <w:rsid w:val="006D1EEA"/>
    <w:rsid w:val="006D39EA"/>
    <w:rsid w:val="006E6253"/>
    <w:rsid w:val="0070101A"/>
    <w:rsid w:val="00714DF1"/>
    <w:rsid w:val="00744575"/>
    <w:rsid w:val="007777FA"/>
    <w:rsid w:val="00791B60"/>
    <w:rsid w:val="00791E01"/>
    <w:rsid w:val="007B472E"/>
    <w:rsid w:val="007B4E36"/>
    <w:rsid w:val="007B5F6F"/>
    <w:rsid w:val="007B6264"/>
    <w:rsid w:val="007B70E8"/>
    <w:rsid w:val="007D21D6"/>
    <w:rsid w:val="007E1DAB"/>
    <w:rsid w:val="007F24CB"/>
    <w:rsid w:val="008128D6"/>
    <w:rsid w:val="008257AF"/>
    <w:rsid w:val="00827A48"/>
    <w:rsid w:val="00831C20"/>
    <w:rsid w:val="00854D8A"/>
    <w:rsid w:val="008556A5"/>
    <w:rsid w:val="00865562"/>
    <w:rsid w:val="009167A2"/>
    <w:rsid w:val="009267AE"/>
    <w:rsid w:val="00940E86"/>
    <w:rsid w:val="00952945"/>
    <w:rsid w:val="00974C62"/>
    <w:rsid w:val="009763FA"/>
    <w:rsid w:val="009A67BF"/>
    <w:rsid w:val="009D59EC"/>
    <w:rsid w:val="00A12F6D"/>
    <w:rsid w:val="00A31B6D"/>
    <w:rsid w:val="00A32577"/>
    <w:rsid w:val="00A70947"/>
    <w:rsid w:val="00A72BE2"/>
    <w:rsid w:val="00A8384B"/>
    <w:rsid w:val="00A83ECD"/>
    <w:rsid w:val="00A90356"/>
    <w:rsid w:val="00A90ED5"/>
    <w:rsid w:val="00A925FB"/>
    <w:rsid w:val="00A95EC0"/>
    <w:rsid w:val="00AC2F2E"/>
    <w:rsid w:val="00AC46AE"/>
    <w:rsid w:val="00AE02A6"/>
    <w:rsid w:val="00B04A29"/>
    <w:rsid w:val="00B23D6C"/>
    <w:rsid w:val="00B60409"/>
    <w:rsid w:val="00B964EC"/>
    <w:rsid w:val="00BD40B3"/>
    <w:rsid w:val="00BD51AF"/>
    <w:rsid w:val="00BE7A0E"/>
    <w:rsid w:val="00BF19BC"/>
    <w:rsid w:val="00BF6AB8"/>
    <w:rsid w:val="00BF7CFD"/>
    <w:rsid w:val="00C2591A"/>
    <w:rsid w:val="00C30505"/>
    <w:rsid w:val="00C35B7A"/>
    <w:rsid w:val="00C474D6"/>
    <w:rsid w:val="00C511BF"/>
    <w:rsid w:val="00C5646E"/>
    <w:rsid w:val="00C66768"/>
    <w:rsid w:val="00C9084A"/>
    <w:rsid w:val="00D168A6"/>
    <w:rsid w:val="00D41C0B"/>
    <w:rsid w:val="00D52865"/>
    <w:rsid w:val="00D8352A"/>
    <w:rsid w:val="00DA75D5"/>
    <w:rsid w:val="00DB355A"/>
    <w:rsid w:val="00DC0076"/>
    <w:rsid w:val="00DD64F6"/>
    <w:rsid w:val="00DE0CD0"/>
    <w:rsid w:val="00DF16CD"/>
    <w:rsid w:val="00DF23B6"/>
    <w:rsid w:val="00DF4A52"/>
    <w:rsid w:val="00E4177D"/>
    <w:rsid w:val="00E81AD8"/>
    <w:rsid w:val="00EE365E"/>
    <w:rsid w:val="00EE4C67"/>
    <w:rsid w:val="00EE6B68"/>
    <w:rsid w:val="00EF0A3A"/>
    <w:rsid w:val="00EF2912"/>
    <w:rsid w:val="00F006A0"/>
    <w:rsid w:val="00F33CC7"/>
    <w:rsid w:val="00F532FC"/>
    <w:rsid w:val="00FC5DB7"/>
    <w:rsid w:val="00FC7CF9"/>
    <w:rsid w:val="00FD696B"/>
    <w:rsid w:val="00FF0789"/>
    <w:rsid w:val="00FF4066"/>
    <w:rsid w:val="0643A215"/>
    <w:rsid w:val="079543FE"/>
    <w:rsid w:val="08DC3018"/>
    <w:rsid w:val="13FA39D0"/>
    <w:rsid w:val="333A2A22"/>
    <w:rsid w:val="360BA987"/>
    <w:rsid w:val="36246D99"/>
    <w:rsid w:val="3777F8D9"/>
    <w:rsid w:val="49D7F0BC"/>
    <w:rsid w:val="7057D8DB"/>
    <w:rsid w:val="717C3033"/>
    <w:rsid w:val="7563CBE9"/>
    <w:rsid w:val="784D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B9E367"/>
  <w15:docId w15:val="{7880CB4A-3BA7-40FA-AC01-5314AD28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1">
    <w:name w:val="heading 1"/>
    <w:basedOn w:val="Normal"/>
    <w:next w:val="Normal"/>
    <w:link w:val="Heading1Char"/>
    <w:uiPriority w:val="9"/>
    <w:qFormat/>
    <w:rsid w:val="00FF07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 w:type="paragraph" w:customStyle="1" w:styleId="TableParagraph">
    <w:name w:val="Table Paragraph"/>
    <w:basedOn w:val="Normal"/>
    <w:uiPriority w:val="1"/>
    <w:qFormat/>
    <w:rsid w:val="00FF0789"/>
    <w:pPr>
      <w:widowControl w:val="0"/>
      <w:autoSpaceDE w:val="0"/>
      <w:autoSpaceDN w:val="0"/>
      <w:ind w:left="835"/>
    </w:pPr>
    <w:rPr>
      <w:rFonts w:ascii="Arial" w:eastAsia="Arial" w:hAnsi="Arial" w:cs="Arial"/>
      <w:sz w:val="22"/>
      <w:szCs w:val="22"/>
      <w:lang w:eastAsia="en-GB" w:bidi="en-GB"/>
    </w:rPr>
  </w:style>
  <w:style w:type="paragraph" w:customStyle="1" w:styleId="TOCScheduleHeading1">
    <w:name w:val="TOC Schedule Heading 1"/>
    <w:basedOn w:val="Heading1"/>
    <w:rsid w:val="00FF0789"/>
    <w:pPr>
      <w:keepNext w:val="0"/>
      <w:keepLines w:val="0"/>
      <w:overflowPunct w:val="0"/>
      <w:autoSpaceDE w:val="0"/>
      <w:autoSpaceDN w:val="0"/>
      <w:adjustRightInd w:val="0"/>
      <w:spacing w:before="0"/>
      <w:jc w:val="center"/>
      <w:outlineLvl w:val="9"/>
    </w:pPr>
    <w:rPr>
      <w:rFonts w:ascii="Arial" w:eastAsia="Times New Roman" w:hAnsi="Arial" w:cs="Times New Roman"/>
      <w:b/>
      <w:caps/>
      <w:color w:val="auto"/>
      <w:sz w:val="22"/>
      <w:szCs w:val="20"/>
      <w:lang w:bidi="ar-SA"/>
    </w:rPr>
  </w:style>
  <w:style w:type="character" w:customStyle="1" w:styleId="Heading1Char">
    <w:name w:val="Heading 1 Char"/>
    <w:basedOn w:val="DefaultParagraphFont"/>
    <w:link w:val="Heading1"/>
    <w:uiPriority w:val="9"/>
    <w:rsid w:val="00FF0789"/>
    <w:rPr>
      <w:rFonts w:asciiTheme="majorHAnsi" w:eastAsiaTheme="majorEastAsia" w:hAnsiTheme="majorHAnsi" w:cstheme="majorBidi"/>
      <w:color w:val="365F91" w:themeColor="accent1" w:themeShade="BF"/>
      <w:sz w:val="32"/>
      <w:szCs w:val="32"/>
      <w:lang w:bidi="ur-PK"/>
    </w:rPr>
  </w:style>
  <w:style w:type="paragraph" w:customStyle="1" w:styleId="Default">
    <w:name w:val="Default"/>
    <w:rsid w:val="001A20E4"/>
    <w:pPr>
      <w:autoSpaceDE w:val="0"/>
      <w:autoSpaceDN w:val="0"/>
      <w:adjustRightInd w:val="0"/>
      <w:spacing w:after="0" w:line="240" w:lineRule="auto"/>
    </w:pPr>
    <w:rPr>
      <w:rFonts w:ascii="Arial" w:hAnsi="Arial" w:cs="Arial"/>
      <w:color w:val="000000"/>
      <w:sz w:val="24"/>
      <w:szCs w:val="24"/>
    </w:rPr>
  </w:style>
  <w:style w:type="table" w:styleId="GridTable6Colorful-Accent3">
    <w:name w:val="Grid Table 6 Colorful Accent 3"/>
    <w:basedOn w:val="TableNormal"/>
    <w:uiPriority w:val="51"/>
    <w:rsid w:val="001A20E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
    <w:name w:val="List Table 1 Light"/>
    <w:basedOn w:val="TableNormal"/>
    <w:uiPriority w:val="46"/>
    <w:rsid w:val="001A20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633356-fd93-4776-9064-2692b9c664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87AB4162B8B4F8643642D05932889" ma:contentTypeVersion="15" ma:contentTypeDescription="Create a new document." ma:contentTypeScope="" ma:versionID="10e8ae8a608af1e86e26f2fae2b354bb">
  <xsd:schema xmlns:xsd="http://www.w3.org/2001/XMLSchema" xmlns:xs="http://www.w3.org/2001/XMLSchema" xmlns:p="http://schemas.microsoft.com/office/2006/metadata/properties" xmlns:ns3="98633356-fd93-4776-9064-2692b9c664da" xmlns:ns4="4d1477e9-6576-46fc-864e-a600017a61d7" targetNamespace="http://schemas.microsoft.com/office/2006/metadata/properties" ma:root="true" ma:fieldsID="aecdc657663b9bb470e93bdb782d0370" ns3:_="" ns4:_="">
    <xsd:import namespace="98633356-fd93-4776-9064-2692b9c664da"/>
    <xsd:import namespace="4d1477e9-6576-46fc-864e-a600017a61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_activity"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3356-fd93-4776-9064-2692b9c66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_activity" ma:index="17"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477e9-6576-46fc-864e-a600017a61d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73E7-8B87-40B7-8265-6CFA0DE73868}">
  <ds:schemaRef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98633356-fd93-4776-9064-2692b9c664da"/>
    <ds:schemaRef ds:uri="4d1477e9-6576-46fc-864e-a600017a61d7"/>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11B9B0F-B950-4501-9A84-C6236D020DFE}">
  <ds:schemaRefs>
    <ds:schemaRef ds:uri="http://schemas.microsoft.com/sharepoint/v3/contenttype/forms"/>
  </ds:schemaRefs>
</ds:datastoreItem>
</file>

<file path=customXml/itemProps3.xml><?xml version="1.0" encoding="utf-8"?>
<ds:datastoreItem xmlns:ds="http://schemas.openxmlformats.org/officeDocument/2006/customXml" ds:itemID="{0CD9755C-C4D8-4F27-9FE7-E601E709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3356-fd93-4776-9064-2692b9c664da"/>
    <ds:schemaRef ds:uri="4d1477e9-6576-46fc-864e-a600017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B272E-93C6-42C2-8806-AAE1FE67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Jess Ball</cp:lastModifiedBy>
  <cp:revision>2</cp:revision>
  <cp:lastPrinted>2017-07-19T11:33:00Z</cp:lastPrinted>
  <dcterms:created xsi:type="dcterms:W3CDTF">2024-04-15T08:53:00Z</dcterms:created>
  <dcterms:modified xsi:type="dcterms:W3CDTF">2024-04-15T08:53:00Z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0x010100AAF87AB4162B8B4F8643642D05932889</vt:lpwstr>
  </property>
</Properties>
</file>